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2FFF" w14:textId="77777777" w:rsidR="00D54EBF" w:rsidRPr="00B81160" w:rsidRDefault="000B3534" w:rsidP="000B3534">
      <w:pPr>
        <w:tabs>
          <w:tab w:val="center" w:pos="4419"/>
        </w:tabs>
        <w:spacing w:after="0" w:line="240" w:lineRule="auto"/>
        <w:jc w:val="both"/>
        <w:rPr>
          <w:rFonts w:ascii="Arial" w:hAnsi="Arial" w:cs="Arial"/>
          <w:b/>
          <w:color w:val="000000" w:themeColor="text1"/>
          <w:lang w:val="fr-FR"/>
        </w:rPr>
      </w:pPr>
      <w:r w:rsidRPr="00B81160">
        <w:rPr>
          <w:rFonts w:ascii="Arial" w:hAnsi="Arial" w:cs="Arial"/>
          <w:b/>
          <w:color w:val="000000" w:themeColor="text1"/>
          <w:lang w:val="fr-FR"/>
        </w:rPr>
        <w:tab/>
        <w:t>APPEL À CON</w:t>
      </w:r>
      <w:r w:rsidR="0040191B">
        <w:rPr>
          <w:rFonts w:ascii="Arial" w:hAnsi="Arial" w:cs="Arial"/>
          <w:b/>
          <w:color w:val="000000" w:themeColor="text1"/>
          <w:lang w:val="fr-FR"/>
        </w:rPr>
        <w:t>TR</w:t>
      </w:r>
      <w:r w:rsidRPr="00B81160">
        <w:rPr>
          <w:rFonts w:ascii="Arial" w:hAnsi="Arial" w:cs="Arial"/>
          <w:b/>
          <w:color w:val="000000" w:themeColor="text1"/>
          <w:lang w:val="fr-FR"/>
        </w:rPr>
        <w:t>I</w:t>
      </w:r>
      <w:r w:rsidR="0040191B">
        <w:rPr>
          <w:rFonts w:ascii="Arial" w:hAnsi="Arial" w:cs="Arial"/>
          <w:b/>
          <w:color w:val="000000" w:themeColor="text1"/>
          <w:lang w:val="fr-FR"/>
        </w:rPr>
        <w:t>BU</w:t>
      </w:r>
      <w:r w:rsidRPr="00B81160">
        <w:rPr>
          <w:rFonts w:ascii="Arial" w:hAnsi="Arial" w:cs="Arial"/>
          <w:b/>
          <w:color w:val="000000" w:themeColor="text1"/>
          <w:lang w:val="fr-FR"/>
        </w:rPr>
        <w:t>TIONS</w:t>
      </w:r>
    </w:p>
    <w:p w14:paraId="42C92280" w14:textId="77777777" w:rsidR="00B7793A" w:rsidRPr="00B81160" w:rsidRDefault="00B7793A" w:rsidP="00D54EBF">
      <w:pPr>
        <w:spacing w:after="0" w:line="240" w:lineRule="auto"/>
        <w:contextualSpacing/>
        <w:jc w:val="both"/>
        <w:rPr>
          <w:rFonts w:ascii="Arial" w:hAnsi="Arial" w:cs="Arial"/>
          <w:color w:val="000000" w:themeColor="text1"/>
          <w:lang w:val="fr-FR"/>
        </w:rPr>
      </w:pPr>
    </w:p>
    <w:p w14:paraId="393D72AD" w14:textId="77777777" w:rsidR="00831448" w:rsidRPr="00B81160" w:rsidRDefault="00D6079C" w:rsidP="00D54EBF">
      <w:pPr>
        <w:spacing w:after="0" w:line="240" w:lineRule="auto"/>
        <w:contextualSpacing/>
        <w:jc w:val="both"/>
        <w:rPr>
          <w:rFonts w:ascii="Arial" w:hAnsi="Arial" w:cs="Arial"/>
          <w:color w:val="000000" w:themeColor="text1"/>
          <w:lang w:val="fr-FR"/>
        </w:rPr>
      </w:pPr>
      <w:r>
        <w:rPr>
          <w:rFonts w:ascii="Arial" w:hAnsi="Arial" w:cs="Arial"/>
          <w:color w:val="000000" w:themeColor="text1"/>
          <w:lang w:val="fr-FR"/>
        </w:rPr>
        <w:t>En 2018</w:t>
      </w:r>
      <w:r w:rsidR="00A42FCD" w:rsidRPr="00B81160">
        <w:rPr>
          <w:rFonts w:ascii="Arial" w:hAnsi="Arial" w:cs="Arial"/>
          <w:color w:val="000000" w:themeColor="text1"/>
          <w:lang w:val="fr-FR"/>
        </w:rPr>
        <w:t xml:space="preserve"> sera menée à Cartagena une analyse critique des interactions entre innovation, entrepreneuriat, internationalisation et développement durable dans l’espace euro-américain. En faisant du développement durable son axe thématique sous-jacent, le Colloque CERALE – UNIANDES 2018 se situe dans le prolongement du Colloque </w:t>
      </w:r>
      <w:proofErr w:type="spellStart"/>
      <w:r w:rsidR="00A42FCD" w:rsidRPr="00B81160">
        <w:rPr>
          <w:rFonts w:ascii="Arial" w:hAnsi="Arial" w:cs="Arial"/>
          <w:color w:val="000000" w:themeColor="text1"/>
          <w:lang w:val="fr-FR"/>
        </w:rPr>
        <w:t>IdA</w:t>
      </w:r>
      <w:proofErr w:type="spellEnd"/>
      <w:r w:rsidR="00A42FCD" w:rsidRPr="00B81160">
        <w:rPr>
          <w:rFonts w:ascii="Arial" w:hAnsi="Arial" w:cs="Arial"/>
          <w:color w:val="000000" w:themeColor="text1"/>
          <w:lang w:val="fr-FR"/>
        </w:rPr>
        <w:t>-EULAC-CERALE 2016, organisé à Paris en 2016 sur le thème “Affinités électives Europe – Amérique latine Caraïbe, pour contribuer à un développement durable”. Fidèle à la vocation du CERALE, le Colloque 2018 adoptera la perspective des regards croisés : les diverses sessions aborderont les nouveaux positionnements théoriques, les nouvelles interprétations, les nouvelles pratiques développées par les chercheurs et les praticiens des deux continents dans les divers champs du management. Le Colloque 2018 se veut un espace de discussion, d’apprentissage et de partage de visions théoriques et pratiques entre les divers acteurs européens et latino-américains.</w:t>
      </w:r>
    </w:p>
    <w:p w14:paraId="05651917" w14:textId="77777777" w:rsidR="00A42FCD" w:rsidRPr="00B81160" w:rsidRDefault="00A42FCD" w:rsidP="00D54EBF">
      <w:pPr>
        <w:spacing w:after="0" w:line="240" w:lineRule="auto"/>
        <w:contextualSpacing/>
        <w:jc w:val="both"/>
        <w:rPr>
          <w:rFonts w:ascii="Arial" w:hAnsi="Arial" w:cs="Arial"/>
          <w:color w:val="000000" w:themeColor="text1"/>
          <w:lang w:val="fr-FR"/>
        </w:rPr>
      </w:pPr>
    </w:p>
    <w:p w14:paraId="12802A5A" w14:textId="77777777" w:rsidR="00A42FCD" w:rsidRPr="00B81160" w:rsidRDefault="00CB43A5" w:rsidP="00D54EBF">
      <w:pPr>
        <w:spacing w:after="0" w:line="240" w:lineRule="auto"/>
        <w:contextualSpacing/>
        <w:jc w:val="both"/>
        <w:rPr>
          <w:rFonts w:ascii="Arial" w:hAnsi="Arial" w:cs="Arial"/>
          <w:color w:val="000000" w:themeColor="text1"/>
          <w:lang w:val="fr-FR"/>
        </w:rPr>
      </w:pPr>
      <w:r w:rsidRPr="00B81160">
        <w:rPr>
          <w:rFonts w:ascii="Arial" w:hAnsi="Arial" w:cs="Arial"/>
          <w:color w:val="000000" w:themeColor="text1"/>
          <w:lang w:val="fr-FR"/>
        </w:rPr>
        <w:t>Cette</w:t>
      </w:r>
      <w:r w:rsidR="00A42FCD" w:rsidRPr="00B81160">
        <w:rPr>
          <w:rFonts w:ascii="Arial" w:hAnsi="Arial" w:cs="Arial"/>
          <w:color w:val="000000" w:themeColor="text1"/>
          <w:lang w:val="fr-FR"/>
        </w:rPr>
        <w:t xml:space="preserve"> manifestation </w:t>
      </w:r>
      <w:r w:rsidRPr="00B81160">
        <w:rPr>
          <w:rFonts w:ascii="Arial" w:hAnsi="Arial" w:cs="Arial"/>
          <w:color w:val="000000" w:themeColor="text1"/>
          <w:lang w:val="fr-FR"/>
        </w:rPr>
        <w:t xml:space="preserve">convoquée par les universités, les entreprises et les institutions </w:t>
      </w:r>
      <w:r w:rsidR="00A42FCD" w:rsidRPr="00B81160">
        <w:rPr>
          <w:rFonts w:ascii="Arial" w:hAnsi="Arial" w:cs="Arial"/>
          <w:color w:val="000000" w:themeColor="text1"/>
          <w:lang w:val="fr-FR"/>
        </w:rPr>
        <w:t>ne saurait se soustraire au moment historique que nous traversons: une Europe bousculée dans ses fondements et condamnée à puiser dans ses ressources profondes la force de se repenser ; une scène internationale bouleversée par l’avènement d’une nouvelle ère dans la gouvernance des États-Unis et de ses relations avec le monde ; un accord sur le climat qui, après avoir été approuvé par la quasi-totalité des États, est dénoncé par la première puissance mondiale ; une Amérique latine qui peine à assurer à sa population une croissance durable et inclusive alors qu’elle avait entamé le millénaire par une décennie d’avancées en matière de réduction de la pauvreté et qu’elle s’interroge sur la durabilité des liens économiques avec le grand voisin nord-américain. Dans cet environnement exigeant, la paix, la justice et la consolidation des institu</w:t>
      </w:r>
      <w:r w:rsidR="00D6079C">
        <w:rPr>
          <w:rFonts w:ascii="Arial" w:hAnsi="Arial" w:cs="Arial"/>
          <w:color w:val="000000" w:themeColor="text1"/>
          <w:lang w:val="fr-FR"/>
        </w:rPr>
        <w:t>t</w:t>
      </w:r>
      <w:r w:rsidR="00A42FCD" w:rsidRPr="00B81160">
        <w:rPr>
          <w:rFonts w:ascii="Arial" w:hAnsi="Arial" w:cs="Arial"/>
          <w:color w:val="000000" w:themeColor="text1"/>
          <w:lang w:val="fr-FR"/>
        </w:rPr>
        <w:t>ions s’avèrent critiques pour la région. D’où la notion « de monde en disruption » mentionnée dans le titre.</w:t>
      </w:r>
    </w:p>
    <w:p w14:paraId="59E56B80" w14:textId="77777777" w:rsidR="00A42FCD" w:rsidRPr="00B81160" w:rsidRDefault="00A42FCD" w:rsidP="00D54EBF">
      <w:pPr>
        <w:spacing w:after="0" w:line="240" w:lineRule="auto"/>
        <w:contextualSpacing/>
        <w:jc w:val="both"/>
        <w:rPr>
          <w:rFonts w:ascii="Arial" w:hAnsi="Arial" w:cs="Arial"/>
          <w:color w:val="000000" w:themeColor="text1"/>
          <w:lang w:val="fr-FR"/>
        </w:rPr>
      </w:pPr>
    </w:p>
    <w:p w14:paraId="5159FF2A" w14:textId="77777777" w:rsidR="00611C61" w:rsidRDefault="003E5982" w:rsidP="00D54EBF">
      <w:pPr>
        <w:spacing w:after="0" w:line="240" w:lineRule="auto"/>
        <w:jc w:val="both"/>
        <w:rPr>
          <w:rFonts w:ascii="Arial" w:hAnsi="Arial" w:cs="Arial"/>
          <w:b/>
          <w:color w:val="000000" w:themeColor="text1"/>
          <w:sz w:val="24"/>
          <w:szCs w:val="24"/>
          <w:lang w:val="fr-FR"/>
        </w:rPr>
      </w:pPr>
      <w:r w:rsidRPr="00B81160">
        <w:rPr>
          <w:rFonts w:ascii="Arial" w:hAnsi="Arial" w:cs="Arial"/>
          <w:b/>
          <w:color w:val="000000" w:themeColor="text1"/>
          <w:sz w:val="24"/>
          <w:szCs w:val="24"/>
          <w:lang w:val="fr-FR"/>
        </w:rPr>
        <w:t>Ses</w:t>
      </w:r>
      <w:r w:rsidR="00AD1B5C" w:rsidRPr="00B81160">
        <w:rPr>
          <w:rFonts w:ascii="Arial" w:hAnsi="Arial" w:cs="Arial"/>
          <w:b/>
          <w:color w:val="000000" w:themeColor="text1"/>
          <w:sz w:val="24"/>
          <w:szCs w:val="24"/>
          <w:lang w:val="fr-FR"/>
        </w:rPr>
        <w:t>s</w:t>
      </w:r>
      <w:r w:rsidRPr="00B81160">
        <w:rPr>
          <w:rFonts w:ascii="Arial" w:hAnsi="Arial" w:cs="Arial"/>
          <w:b/>
          <w:color w:val="000000" w:themeColor="text1"/>
          <w:sz w:val="24"/>
          <w:szCs w:val="24"/>
          <w:lang w:val="fr-FR"/>
        </w:rPr>
        <w:t xml:space="preserve">ions </w:t>
      </w:r>
      <w:r w:rsidR="00A83B2E" w:rsidRPr="00B81160">
        <w:rPr>
          <w:rFonts w:ascii="Arial" w:hAnsi="Arial" w:cs="Arial"/>
          <w:b/>
          <w:color w:val="000000" w:themeColor="text1"/>
          <w:sz w:val="24"/>
          <w:szCs w:val="24"/>
          <w:lang w:val="fr-FR"/>
        </w:rPr>
        <w:t>thématiques</w:t>
      </w:r>
    </w:p>
    <w:p w14:paraId="049EDD28" w14:textId="77777777" w:rsidR="00B90724" w:rsidRPr="00B81160" w:rsidRDefault="00B90724" w:rsidP="00D54EBF">
      <w:pPr>
        <w:spacing w:after="0" w:line="240" w:lineRule="auto"/>
        <w:jc w:val="both"/>
        <w:rPr>
          <w:rFonts w:ascii="Arial" w:hAnsi="Arial" w:cs="Arial"/>
          <w:b/>
          <w:color w:val="000000" w:themeColor="text1"/>
          <w:sz w:val="24"/>
          <w:szCs w:val="24"/>
          <w:lang w:val="fr-FR"/>
        </w:rPr>
      </w:pPr>
    </w:p>
    <w:p w14:paraId="5D96F469" w14:textId="4934AD67" w:rsidR="00611C61" w:rsidRPr="003A601C"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CF676A">
        <w:rPr>
          <w:rFonts w:ascii="Arial" w:hAnsi="Arial" w:cs="Arial"/>
          <w:color w:val="000000" w:themeColor="text1"/>
          <w:lang w:val="fr-FR"/>
        </w:rPr>
        <w:t xml:space="preserve">1. </w:t>
      </w:r>
      <w:r w:rsidR="00285AAE" w:rsidRPr="00CF676A">
        <w:rPr>
          <w:rFonts w:ascii="Arial" w:hAnsi="Arial" w:cs="Arial"/>
          <w:color w:val="000000" w:themeColor="text1"/>
          <w:lang w:val="fr-FR"/>
        </w:rPr>
        <w:tab/>
      </w:r>
      <w:r w:rsidR="003A601C" w:rsidRPr="003A601C">
        <w:rPr>
          <w:rFonts w:ascii="Arial" w:hAnsi="Arial" w:cs="Arial"/>
          <w:color w:val="000000" w:themeColor="text1"/>
          <w:lang w:val="fr-FR"/>
        </w:rPr>
        <w:t>Défis pour l’inclusion sociale et économique en temps de paix</w:t>
      </w:r>
    </w:p>
    <w:p w14:paraId="032B58C8" w14:textId="77777777" w:rsidR="00611C61" w:rsidRPr="00B81160"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2. </w:t>
      </w:r>
      <w:r w:rsidR="00285AAE" w:rsidRPr="00B81160">
        <w:rPr>
          <w:rFonts w:ascii="Arial" w:hAnsi="Arial" w:cs="Arial"/>
          <w:color w:val="000000" w:themeColor="text1"/>
          <w:lang w:val="fr-FR"/>
        </w:rPr>
        <w:tab/>
      </w:r>
      <w:r w:rsidR="00AD1B5C" w:rsidRPr="00B81160">
        <w:rPr>
          <w:rFonts w:ascii="Arial" w:hAnsi="Arial" w:cs="Arial"/>
          <w:color w:val="000000" w:themeColor="text1"/>
          <w:lang w:val="fr-FR"/>
        </w:rPr>
        <w:t>Politiques</w:t>
      </w:r>
      <w:r w:rsidRPr="00B81160">
        <w:rPr>
          <w:rFonts w:ascii="Arial" w:hAnsi="Arial" w:cs="Arial"/>
          <w:color w:val="000000" w:themeColor="text1"/>
          <w:lang w:val="fr-FR"/>
        </w:rPr>
        <w:t xml:space="preserve"> p</w:t>
      </w:r>
      <w:r w:rsidR="00AD1B5C" w:rsidRPr="00B81160">
        <w:rPr>
          <w:rFonts w:ascii="Arial" w:hAnsi="Arial" w:cs="Arial"/>
          <w:color w:val="000000" w:themeColor="text1"/>
          <w:lang w:val="fr-FR"/>
        </w:rPr>
        <w:t>u</w:t>
      </w:r>
      <w:r w:rsidRPr="00B81160">
        <w:rPr>
          <w:rFonts w:ascii="Arial" w:hAnsi="Arial" w:cs="Arial"/>
          <w:color w:val="000000" w:themeColor="text1"/>
          <w:lang w:val="fr-FR"/>
        </w:rPr>
        <w:t>bli</w:t>
      </w:r>
      <w:r w:rsidR="00AD1B5C" w:rsidRPr="00B81160">
        <w:rPr>
          <w:rFonts w:ascii="Arial" w:hAnsi="Arial" w:cs="Arial"/>
          <w:color w:val="000000" w:themeColor="text1"/>
          <w:lang w:val="fr-FR"/>
        </w:rPr>
        <w:t>ques</w:t>
      </w:r>
      <w:r w:rsidRPr="00B81160">
        <w:rPr>
          <w:rFonts w:ascii="Arial" w:hAnsi="Arial" w:cs="Arial"/>
          <w:color w:val="000000" w:themeColor="text1"/>
          <w:lang w:val="fr-FR"/>
        </w:rPr>
        <w:t>, innova</w:t>
      </w:r>
      <w:r w:rsidR="00AD1B5C" w:rsidRPr="00B81160">
        <w:rPr>
          <w:rFonts w:ascii="Arial" w:hAnsi="Arial" w:cs="Arial"/>
          <w:color w:val="000000" w:themeColor="text1"/>
          <w:lang w:val="fr-FR"/>
        </w:rPr>
        <w:t>t</w:t>
      </w:r>
      <w:r w:rsidRPr="00B81160">
        <w:rPr>
          <w:rFonts w:ascii="Arial" w:hAnsi="Arial" w:cs="Arial"/>
          <w:color w:val="000000" w:themeColor="text1"/>
          <w:lang w:val="fr-FR"/>
        </w:rPr>
        <w:t>i</w:t>
      </w:r>
      <w:r w:rsidR="00AD1B5C" w:rsidRPr="00B81160">
        <w:rPr>
          <w:rFonts w:ascii="Arial" w:hAnsi="Arial" w:cs="Arial"/>
          <w:color w:val="000000" w:themeColor="text1"/>
          <w:lang w:val="fr-FR"/>
        </w:rPr>
        <w:t>o</w:t>
      </w:r>
      <w:r w:rsidRPr="00B81160">
        <w:rPr>
          <w:rFonts w:ascii="Arial" w:hAnsi="Arial" w:cs="Arial"/>
          <w:color w:val="000000" w:themeColor="text1"/>
          <w:lang w:val="fr-FR"/>
        </w:rPr>
        <w:t xml:space="preserve">n </w:t>
      </w:r>
      <w:r w:rsidR="00AD1B5C" w:rsidRPr="00B81160">
        <w:rPr>
          <w:rFonts w:ascii="Arial" w:hAnsi="Arial" w:cs="Arial"/>
          <w:color w:val="000000" w:themeColor="text1"/>
          <w:lang w:val="fr-FR"/>
        </w:rPr>
        <w:t>et</w:t>
      </w:r>
      <w:r w:rsidRPr="00B81160">
        <w:rPr>
          <w:rFonts w:ascii="Arial" w:hAnsi="Arial" w:cs="Arial"/>
          <w:color w:val="000000" w:themeColor="text1"/>
          <w:lang w:val="fr-FR"/>
        </w:rPr>
        <w:t xml:space="preserve"> d</w:t>
      </w:r>
      <w:r w:rsidR="00AD1B5C" w:rsidRPr="00B81160">
        <w:rPr>
          <w:rFonts w:ascii="Arial" w:hAnsi="Arial" w:cs="Arial"/>
          <w:color w:val="000000" w:themeColor="text1"/>
          <w:lang w:val="fr-FR"/>
        </w:rPr>
        <w:t>éveloppement durable</w:t>
      </w:r>
    </w:p>
    <w:p w14:paraId="30F9B511" w14:textId="77777777" w:rsidR="00611C61" w:rsidRPr="00B81160"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3. </w:t>
      </w:r>
      <w:r w:rsidR="00285AAE" w:rsidRPr="00B81160">
        <w:rPr>
          <w:rFonts w:ascii="Arial" w:hAnsi="Arial" w:cs="Arial"/>
          <w:color w:val="000000" w:themeColor="text1"/>
          <w:lang w:val="fr-FR"/>
        </w:rPr>
        <w:tab/>
      </w:r>
      <w:r w:rsidRPr="00B81160">
        <w:rPr>
          <w:rFonts w:ascii="Arial" w:hAnsi="Arial" w:cs="Arial"/>
          <w:color w:val="000000" w:themeColor="text1"/>
          <w:lang w:val="fr-FR"/>
        </w:rPr>
        <w:t>D</w:t>
      </w:r>
      <w:r w:rsidR="00AD1B5C" w:rsidRPr="00B81160">
        <w:rPr>
          <w:rFonts w:ascii="Arial" w:hAnsi="Arial" w:cs="Arial"/>
          <w:color w:val="000000" w:themeColor="text1"/>
          <w:lang w:val="fr-FR"/>
        </w:rPr>
        <w:t>yna</w:t>
      </w:r>
      <w:r w:rsidRPr="00B81160">
        <w:rPr>
          <w:rFonts w:ascii="Arial" w:hAnsi="Arial" w:cs="Arial"/>
          <w:color w:val="000000" w:themeColor="text1"/>
          <w:lang w:val="fr-FR"/>
        </w:rPr>
        <w:t>mi</w:t>
      </w:r>
      <w:r w:rsidR="00AD1B5C" w:rsidRPr="00B81160">
        <w:rPr>
          <w:rFonts w:ascii="Arial" w:hAnsi="Arial" w:cs="Arial"/>
          <w:color w:val="000000" w:themeColor="text1"/>
          <w:lang w:val="fr-FR"/>
        </w:rPr>
        <w:t>que</w:t>
      </w:r>
      <w:r w:rsidRPr="00B81160">
        <w:rPr>
          <w:rFonts w:ascii="Arial" w:hAnsi="Arial" w:cs="Arial"/>
          <w:color w:val="000000" w:themeColor="text1"/>
          <w:lang w:val="fr-FR"/>
        </w:rPr>
        <w:t>s d</w:t>
      </w:r>
      <w:r w:rsidR="00AD1B5C" w:rsidRPr="00B81160">
        <w:rPr>
          <w:rFonts w:ascii="Arial" w:hAnsi="Arial" w:cs="Arial"/>
          <w:color w:val="000000" w:themeColor="text1"/>
          <w:lang w:val="fr-FR"/>
        </w:rPr>
        <w:t>’</w:t>
      </w:r>
      <w:r w:rsidRPr="00B81160">
        <w:rPr>
          <w:rFonts w:ascii="Arial" w:hAnsi="Arial" w:cs="Arial"/>
          <w:color w:val="000000" w:themeColor="text1"/>
          <w:lang w:val="fr-FR"/>
        </w:rPr>
        <w:t>interna</w:t>
      </w:r>
      <w:r w:rsidR="00AD1B5C" w:rsidRPr="00B81160">
        <w:rPr>
          <w:rFonts w:ascii="Arial" w:hAnsi="Arial" w:cs="Arial"/>
          <w:color w:val="000000" w:themeColor="text1"/>
          <w:lang w:val="fr-FR"/>
        </w:rPr>
        <w:t>t</w:t>
      </w:r>
      <w:r w:rsidRPr="00B81160">
        <w:rPr>
          <w:rFonts w:ascii="Arial" w:hAnsi="Arial" w:cs="Arial"/>
          <w:color w:val="000000" w:themeColor="text1"/>
          <w:lang w:val="fr-FR"/>
        </w:rPr>
        <w:t>ionali</w:t>
      </w:r>
      <w:r w:rsidR="00AD1B5C" w:rsidRPr="00B81160">
        <w:rPr>
          <w:rFonts w:ascii="Arial" w:hAnsi="Arial" w:cs="Arial"/>
          <w:color w:val="000000" w:themeColor="text1"/>
          <w:lang w:val="fr-FR"/>
        </w:rPr>
        <w:t>s</w:t>
      </w:r>
      <w:r w:rsidRPr="00B81160">
        <w:rPr>
          <w:rFonts w:ascii="Arial" w:hAnsi="Arial" w:cs="Arial"/>
          <w:color w:val="000000" w:themeColor="text1"/>
          <w:lang w:val="fr-FR"/>
        </w:rPr>
        <w:t>a</w:t>
      </w:r>
      <w:r w:rsidR="00AD1B5C" w:rsidRPr="00B81160">
        <w:rPr>
          <w:rFonts w:ascii="Arial" w:hAnsi="Arial" w:cs="Arial"/>
          <w:color w:val="000000" w:themeColor="text1"/>
          <w:lang w:val="fr-FR"/>
        </w:rPr>
        <w:t>t</w:t>
      </w:r>
      <w:r w:rsidRPr="00B81160">
        <w:rPr>
          <w:rFonts w:ascii="Arial" w:hAnsi="Arial" w:cs="Arial"/>
          <w:color w:val="000000" w:themeColor="text1"/>
          <w:lang w:val="fr-FR"/>
        </w:rPr>
        <w:t>i</w:t>
      </w:r>
      <w:r w:rsidR="00AD1B5C" w:rsidRPr="00B81160">
        <w:rPr>
          <w:rFonts w:ascii="Arial" w:hAnsi="Arial" w:cs="Arial"/>
          <w:color w:val="000000" w:themeColor="text1"/>
          <w:lang w:val="fr-FR"/>
        </w:rPr>
        <w:t>o</w:t>
      </w:r>
      <w:r w:rsidRPr="00B81160">
        <w:rPr>
          <w:rFonts w:ascii="Arial" w:hAnsi="Arial" w:cs="Arial"/>
          <w:color w:val="000000" w:themeColor="text1"/>
          <w:lang w:val="fr-FR"/>
        </w:rPr>
        <w:t xml:space="preserve">n </w:t>
      </w:r>
      <w:r w:rsidR="00AD1B5C" w:rsidRPr="00B81160">
        <w:rPr>
          <w:rFonts w:ascii="Arial" w:hAnsi="Arial" w:cs="Arial"/>
          <w:color w:val="000000" w:themeColor="text1"/>
          <w:lang w:val="fr-FR"/>
        </w:rPr>
        <w:t>dans des contextes contrastés</w:t>
      </w:r>
    </w:p>
    <w:p w14:paraId="76A420CC" w14:textId="77777777" w:rsidR="00611C61" w:rsidRPr="00B81160"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4. </w:t>
      </w:r>
      <w:r w:rsidR="00285AAE" w:rsidRPr="00B81160">
        <w:rPr>
          <w:rFonts w:ascii="Arial" w:hAnsi="Arial" w:cs="Arial"/>
          <w:color w:val="000000" w:themeColor="text1"/>
          <w:lang w:val="fr-FR"/>
        </w:rPr>
        <w:tab/>
      </w:r>
      <w:r w:rsidRPr="00B81160">
        <w:rPr>
          <w:rFonts w:ascii="Arial" w:hAnsi="Arial" w:cs="Arial"/>
          <w:color w:val="000000" w:themeColor="text1"/>
          <w:lang w:val="fr-FR"/>
        </w:rPr>
        <w:t>Administra</w:t>
      </w:r>
      <w:r w:rsidR="00AD1B5C" w:rsidRPr="00B81160">
        <w:rPr>
          <w:rFonts w:ascii="Arial" w:hAnsi="Arial" w:cs="Arial"/>
          <w:color w:val="000000" w:themeColor="text1"/>
          <w:lang w:val="fr-FR"/>
        </w:rPr>
        <w:t>t</w:t>
      </w:r>
      <w:r w:rsidRPr="00B81160">
        <w:rPr>
          <w:rFonts w:ascii="Arial" w:hAnsi="Arial" w:cs="Arial"/>
          <w:color w:val="000000" w:themeColor="text1"/>
          <w:lang w:val="fr-FR"/>
        </w:rPr>
        <w:t>i</w:t>
      </w:r>
      <w:r w:rsidR="00AD1B5C" w:rsidRPr="00B81160">
        <w:rPr>
          <w:rFonts w:ascii="Arial" w:hAnsi="Arial" w:cs="Arial"/>
          <w:color w:val="000000" w:themeColor="text1"/>
          <w:lang w:val="fr-FR"/>
        </w:rPr>
        <w:t>o</w:t>
      </w:r>
      <w:r w:rsidRPr="00B81160">
        <w:rPr>
          <w:rFonts w:ascii="Arial" w:hAnsi="Arial" w:cs="Arial"/>
          <w:color w:val="000000" w:themeColor="text1"/>
          <w:lang w:val="fr-FR"/>
        </w:rPr>
        <w:t>n de</w:t>
      </w:r>
      <w:r w:rsidR="00AD1B5C" w:rsidRPr="00B81160">
        <w:rPr>
          <w:rFonts w:ascii="Arial" w:hAnsi="Arial" w:cs="Arial"/>
          <w:color w:val="000000" w:themeColor="text1"/>
          <w:lang w:val="fr-FR"/>
        </w:rPr>
        <w:t>s</w:t>
      </w:r>
      <w:r w:rsidRPr="00B81160">
        <w:rPr>
          <w:rFonts w:ascii="Arial" w:hAnsi="Arial" w:cs="Arial"/>
          <w:color w:val="000000" w:themeColor="text1"/>
          <w:lang w:val="fr-FR"/>
        </w:rPr>
        <w:t xml:space="preserve"> organi</w:t>
      </w:r>
      <w:r w:rsidR="00AD1B5C" w:rsidRPr="00B81160">
        <w:rPr>
          <w:rFonts w:ascii="Arial" w:hAnsi="Arial" w:cs="Arial"/>
          <w:color w:val="000000" w:themeColor="text1"/>
          <w:lang w:val="fr-FR"/>
        </w:rPr>
        <w:t>sat</w:t>
      </w:r>
      <w:r w:rsidRPr="00B81160">
        <w:rPr>
          <w:rFonts w:ascii="Arial" w:hAnsi="Arial" w:cs="Arial"/>
          <w:color w:val="000000" w:themeColor="text1"/>
          <w:lang w:val="fr-FR"/>
        </w:rPr>
        <w:t xml:space="preserve">ions </w:t>
      </w:r>
      <w:r w:rsidR="00FC257A" w:rsidRPr="00B81160">
        <w:rPr>
          <w:rFonts w:ascii="Arial" w:hAnsi="Arial" w:cs="Arial"/>
          <w:color w:val="000000" w:themeColor="text1"/>
          <w:lang w:val="fr-FR"/>
        </w:rPr>
        <w:t>et</w:t>
      </w:r>
      <w:r w:rsidR="00D6079C">
        <w:rPr>
          <w:rFonts w:ascii="Arial" w:hAnsi="Arial" w:cs="Arial"/>
          <w:color w:val="000000" w:themeColor="text1"/>
          <w:lang w:val="fr-FR"/>
        </w:rPr>
        <w:t xml:space="preserve"> </w:t>
      </w:r>
      <w:r w:rsidRPr="00B81160">
        <w:rPr>
          <w:rFonts w:ascii="Arial" w:hAnsi="Arial" w:cs="Arial"/>
          <w:color w:val="000000" w:themeColor="text1"/>
          <w:lang w:val="fr-FR"/>
        </w:rPr>
        <w:t>de</w:t>
      </w:r>
      <w:r w:rsidR="00AD1B5C" w:rsidRPr="00B81160">
        <w:rPr>
          <w:rFonts w:ascii="Arial" w:hAnsi="Arial" w:cs="Arial"/>
          <w:color w:val="000000" w:themeColor="text1"/>
          <w:lang w:val="fr-FR"/>
        </w:rPr>
        <w:t>s</w:t>
      </w:r>
      <w:r w:rsidRPr="00B81160">
        <w:rPr>
          <w:rFonts w:ascii="Arial" w:hAnsi="Arial" w:cs="Arial"/>
          <w:color w:val="000000" w:themeColor="text1"/>
          <w:lang w:val="fr-FR"/>
        </w:rPr>
        <w:t xml:space="preserve"> pro</w:t>
      </w:r>
      <w:r w:rsidR="00AD1B5C" w:rsidRPr="00B81160">
        <w:rPr>
          <w:rFonts w:ascii="Arial" w:hAnsi="Arial" w:cs="Arial"/>
          <w:color w:val="000000" w:themeColor="text1"/>
          <w:lang w:val="fr-FR"/>
        </w:rPr>
        <w:t>je</w:t>
      </w:r>
      <w:r w:rsidRPr="00B81160">
        <w:rPr>
          <w:rFonts w:ascii="Arial" w:hAnsi="Arial" w:cs="Arial"/>
          <w:color w:val="000000" w:themeColor="text1"/>
          <w:lang w:val="fr-FR"/>
        </w:rPr>
        <w:t>t</w:t>
      </w:r>
      <w:r w:rsidR="00AD1B5C" w:rsidRPr="00B81160">
        <w:rPr>
          <w:rFonts w:ascii="Arial" w:hAnsi="Arial" w:cs="Arial"/>
          <w:color w:val="000000" w:themeColor="text1"/>
          <w:lang w:val="fr-FR"/>
        </w:rPr>
        <w:t>s culture</w:t>
      </w:r>
      <w:r w:rsidRPr="00B81160">
        <w:rPr>
          <w:rFonts w:ascii="Arial" w:hAnsi="Arial" w:cs="Arial"/>
          <w:color w:val="000000" w:themeColor="text1"/>
          <w:lang w:val="fr-FR"/>
        </w:rPr>
        <w:t>ls</w:t>
      </w:r>
    </w:p>
    <w:p w14:paraId="118B17DD" w14:textId="77777777" w:rsidR="00611C61" w:rsidRPr="00B81160" w:rsidRDefault="4E2E2ED5"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5. </w:t>
      </w:r>
      <w:r w:rsidR="00285AAE" w:rsidRPr="00B81160">
        <w:rPr>
          <w:rFonts w:ascii="Arial" w:hAnsi="Arial" w:cs="Arial"/>
          <w:color w:val="000000" w:themeColor="text1"/>
          <w:lang w:val="fr-FR"/>
        </w:rPr>
        <w:tab/>
      </w:r>
      <w:r w:rsidR="00AD1B5C" w:rsidRPr="00B81160">
        <w:rPr>
          <w:rFonts w:ascii="Arial" w:hAnsi="Arial" w:cs="Arial"/>
          <w:color w:val="000000" w:themeColor="text1"/>
          <w:lang w:val="fr-FR"/>
        </w:rPr>
        <w:t>S</w:t>
      </w:r>
      <w:r w:rsidRPr="00B81160">
        <w:rPr>
          <w:rFonts w:ascii="Arial" w:hAnsi="Arial" w:cs="Arial"/>
          <w:color w:val="000000" w:themeColor="text1"/>
          <w:lang w:val="fr-FR"/>
        </w:rPr>
        <w:t>trat</w:t>
      </w:r>
      <w:r w:rsidR="00AD1B5C" w:rsidRPr="00B81160">
        <w:rPr>
          <w:rFonts w:ascii="Arial" w:hAnsi="Arial" w:cs="Arial"/>
          <w:color w:val="000000" w:themeColor="text1"/>
          <w:lang w:val="fr-FR"/>
        </w:rPr>
        <w:t>égie</w:t>
      </w:r>
      <w:r w:rsidRPr="00B81160">
        <w:rPr>
          <w:rFonts w:ascii="Arial" w:hAnsi="Arial" w:cs="Arial"/>
          <w:color w:val="000000" w:themeColor="text1"/>
          <w:lang w:val="fr-FR"/>
        </w:rPr>
        <w:t xml:space="preserve">s </w:t>
      </w:r>
      <w:r w:rsidR="00AD1B5C" w:rsidRPr="00B81160">
        <w:rPr>
          <w:rFonts w:ascii="Arial" w:hAnsi="Arial" w:cs="Arial"/>
          <w:color w:val="000000" w:themeColor="text1"/>
          <w:lang w:val="fr-FR"/>
        </w:rPr>
        <w:t xml:space="preserve">durables dans un monde en </w:t>
      </w:r>
      <w:r w:rsidRPr="00B81160">
        <w:rPr>
          <w:rFonts w:ascii="Arial" w:hAnsi="Arial" w:cs="Arial"/>
          <w:color w:val="000000" w:themeColor="text1"/>
          <w:lang w:val="fr-FR"/>
        </w:rPr>
        <w:t>disrup</w:t>
      </w:r>
      <w:r w:rsidR="00AD1B5C" w:rsidRPr="00B81160">
        <w:rPr>
          <w:rFonts w:ascii="Arial" w:hAnsi="Arial" w:cs="Arial"/>
          <w:color w:val="000000" w:themeColor="text1"/>
          <w:lang w:val="fr-FR"/>
        </w:rPr>
        <w:t>t</w:t>
      </w:r>
      <w:r w:rsidRPr="00B81160">
        <w:rPr>
          <w:rFonts w:ascii="Arial" w:hAnsi="Arial" w:cs="Arial"/>
          <w:color w:val="000000" w:themeColor="text1"/>
          <w:lang w:val="fr-FR"/>
        </w:rPr>
        <w:t>i</w:t>
      </w:r>
      <w:r w:rsidR="00AD1B5C" w:rsidRPr="00B81160">
        <w:rPr>
          <w:rFonts w:ascii="Arial" w:hAnsi="Arial" w:cs="Arial"/>
          <w:color w:val="000000" w:themeColor="text1"/>
          <w:lang w:val="fr-FR"/>
        </w:rPr>
        <w:t>o</w:t>
      </w:r>
      <w:r w:rsidRPr="00B81160">
        <w:rPr>
          <w:rFonts w:ascii="Arial" w:hAnsi="Arial" w:cs="Arial"/>
          <w:color w:val="000000" w:themeColor="text1"/>
          <w:lang w:val="fr-FR"/>
        </w:rPr>
        <w:t>n</w:t>
      </w:r>
    </w:p>
    <w:p w14:paraId="201F468A" w14:textId="77777777" w:rsidR="00611C61" w:rsidRPr="00B81160"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6. </w:t>
      </w:r>
      <w:r w:rsidR="00285AAE" w:rsidRPr="00B81160">
        <w:rPr>
          <w:rFonts w:ascii="Arial" w:hAnsi="Arial" w:cs="Arial"/>
          <w:color w:val="000000" w:themeColor="text1"/>
          <w:lang w:val="fr-FR"/>
        </w:rPr>
        <w:tab/>
      </w:r>
      <w:r w:rsidRPr="00B81160">
        <w:rPr>
          <w:rFonts w:ascii="Arial" w:hAnsi="Arial" w:cs="Arial"/>
          <w:color w:val="000000" w:themeColor="text1"/>
          <w:lang w:val="fr-FR"/>
        </w:rPr>
        <w:t>Innova</w:t>
      </w:r>
      <w:r w:rsidR="00AD1B5C" w:rsidRPr="00B81160">
        <w:rPr>
          <w:rFonts w:ascii="Arial" w:hAnsi="Arial" w:cs="Arial"/>
          <w:color w:val="000000" w:themeColor="text1"/>
          <w:lang w:val="fr-FR"/>
        </w:rPr>
        <w:t>t</w:t>
      </w:r>
      <w:r w:rsidRPr="00B81160">
        <w:rPr>
          <w:rFonts w:ascii="Arial" w:hAnsi="Arial" w:cs="Arial"/>
          <w:color w:val="000000" w:themeColor="text1"/>
          <w:lang w:val="fr-FR"/>
        </w:rPr>
        <w:t>i</w:t>
      </w:r>
      <w:r w:rsidR="00AD1B5C" w:rsidRPr="00B81160">
        <w:rPr>
          <w:rFonts w:ascii="Arial" w:hAnsi="Arial" w:cs="Arial"/>
          <w:color w:val="000000" w:themeColor="text1"/>
          <w:lang w:val="fr-FR"/>
        </w:rPr>
        <w:t>o</w:t>
      </w:r>
      <w:r w:rsidRPr="00B81160">
        <w:rPr>
          <w:rFonts w:ascii="Arial" w:hAnsi="Arial" w:cs="Arial"/>
          <w:color w:val="000000" w:themeColor="text1"/>
          <w:lang w:val="fr-FR"/>
        </w:rPr>
        <w:t xml:space="preserve">n, </w:t>
      </w:r>
      <w:r w:rsidR="00B247B0">
        <w:rPr>
          <w:rFonts w:ascii="Arial" w:hAnsi="Arial" w:cs="Arial"/>
          <w:color w:val="000000" w:themeColor="text1"/>
          <w:lang w:val="fr-FR"/>
        </w:rPr>
        <w:t>entrepreneuriat et PME</w:t>
      </w:r>
    </w:p>
    <w:p w14:paraId="6AE1DA05" w14:textId="77777777" w:rsidR="00611C61" w:rsidRPr="00B81160"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7.</w:t>
      </w:r>
      <w:r w:rsidR="00285AAE" w:rsidRPr="00B81160">
        <w:rPr>
          <w:rFonts w:ascii="Arial" w:hAnsi="Arial" w:cs="Arial"/>
          <w:color w:val="000000" w:themeColor="text1"/>
          <w:lang w:val="fr-FR"/>
        </w:rPr>
        <w:tab/>
      </w:r>
      <w:r w:rsidRPr="00B81160">
        <w:rPr>
          <w:rFonts w:ascii="Arial" w:hAnsi="Arial" w:cs="Arial"/>
          <w:color w:val="000000" w:themeColor="text1"/>
          <w:lang w:val="fr-FR"/>
        </w:rPr>
        <w:t>Responsabili</w:t>
      </w:r>
      <w:r w:rsidR="000521D3" w:rsidRPr="00B81160">
        <w:rPr>
          <w:rFonts w:ascii="Arial" w:hAnsi="Arial" w:cs="Arial"/>
          <w:color w:val="000000" w:themeColor="text1"/>
          <w:lang w:val="fr-FR"/>
        </w:rPr>
        <w:t>té</w:t>
      </w:r>
      <w:r w:rsidRPr="00B81160">
        <w:rPr>
          <w:rFonts w:ascii="Arial" w:hAnsi="Arial" w:cs="Arial"/>
          <w:color w:val="000000" w:themeColor="text1"/>
          <w:lang w:val="fr-FR"/>
        </w:rPr>
        <w:t xml:space="preserve"> social</w:t>
      </w:r>
      <w:r w:rsidR="000521D3" w:rsidRPr="00B81160">
        <w:rPr>
          <w:rFonts w:ascii="Arial" w:hAnsi="Arial" w:cs="Arial"/>
          <w:color w:val="000000" w:themeColor="text1"/>
          <w:lang w:val="fr-FR"/>
        </w:rPr>
        <w:t>e</w:t>
      </w:r>
      <w:r w:rsidR="00D6079C">
        <w:rPr>
          <w:rFonts w:ascii="Arial" w:hAnsi="Arial" w:cs="Arial"/>
          <w:color w:val="000000" w:themeColor="text1"/>
          <w:lang w:val="fr-FR"/>
        </w:rPr>
        <w:t xml:space="preserve"> </w:t>
      </w:r>
      <w:r w:rsidR="000521D3" w:rsidRPr="00B81160">
        <w:rPr>
          <w:rFonts w:ascii="Arial" w:hAnsi="Arial" w:cs="Arial"/>
          <w:color w:val="000000" w:themeColor="text1"/>
          <w:lang w:val="fr-FR"/>
        </w:rPr>
        <w:t>de l’entreprise</w:t>
      </w:r>
      <w:r w:rsidRPr="00B81160">
        <w:rPr>
          <w:rFonts w:ascii="Arial" w:hAnsi="Arial" w:cs="Arial"/>
          <w:color w:val="000000" w:themeColor="text1"/>
          <w:lang w:val="fr-FR"/>
        </w:rPr>
        <w:t>, simil</w:t>
      </w:r>
      <w:r w:rsidR="000521D3" w:rsidRPr="00B81160">
        <w:rPr>
          <w:rFonts w:ascii="Arial" w:hAnsi="Arial" w:cs="Arial"/>
          <w:color w:val="000000" w:themeColor="text1"/>
          <w:lang w:val="fr-FR"/>
        </w:rPr>
        <w:t>ar</w:t>
      </w:r>
      <w:r w:rsidRPr="00B81160">
        <w:rPr>
          <w:rFonts w:ascii="Arial" w:hAnsi="Arial" w:cs="Arial"/>
          <w:color w:val="000000" w:themeColor="text1"/>
          <w:lang w:val="fr-FR"/>
        </w:rPr>
        <w:t>it</w:t>
      </w:r>
      <w:r w:rsidR="000521D3" w:rsidRPr="00B81160">
        <w:rPr>
          <w:rFonts w:ascii="Arial" w:hAnsi="Arial" w:cs="Arial"/>
          <w:color w:val="000000" w:themeColor="text1"/>
          <w:lang w:val="fr-FR"/>
        </w:rPr>
        <w:t>és</w:t>
      </w:r>
      <w:r w:rsidR="00D6079C">
        <w:rPr>
          <w:rFonts w:ascii="Arial" w:hAnsi="Arial" w:cs="Arial"/>
          <w:color w:val="000000" w:themeColor="text1"/>
          <w:lang w:val="fr-FR"/>
        </w:rPr>
        <w:t xml:space="preserve"> </w:t>
      </w:r>
      <w:r w:rsidR="000521D3" w:rsidRPr="00B81160">
        <w:rPr>
          <w:rFonts w:ascii="Arial" w:hAnsi="Arial" w:cs="Arial"/>
          <w:color w:val="000000" w:themeColor="text1"/>
          <w:lang w:val="fr-FR"/>
        </w:rPr>
        <w:t>et</w:t>
      </w:r>
      <w:r w:rsidRPr="00B81160">
        <w:rPr>
          <w:rFonts w:ascii="Arial" w:hAnsi="Arial" w:cs="Arial"/>
          <w:color w:val="000000" w:themeColor="text1"/>
          <w:lang w:val="fr-FR"/>
        </w:rPr>
        <w:t xml:space="preserve"> contrastes entre Europ</w:t>
      </w:r>
      <w:r w:rsidR="000521D3" w:rsidRPr="00B81160">
        <w:rPr>
          <w:rFonts w:ascii="Arial" w:hAnsi="Arial" w:cs="Arial"/>
          <w:color w:val="000000" w:themeColor="text1"/>
          <w:lang w:val="fr-FR"/>
        </w:rPr>
        <w:t>e</w:t>
      </w:r>
      <w:r w:rsidR="00D6079C">
        <w:rPr>
          <w:rFonts w:ascii="Arial" w:hAnsi="Arial" w:cs="Arial"/>
          <w:color w:val="000000" w:themeColor="text1"/>
          <w:lang w:val="fr-FR"/>
        </w:rPr>
        <w:t xml:space="preserve"> </w:t>
      </w:r>
      <w:r w:rsidR="000521D3" w:rsidRPr="00B81160">
        <w:rPr>
          <w:rFonts w:ascii="Arial" w:hAnsi="Arial" w:cs="Arial"/>
          <w:color w:val="000000" w:themeColor="text1"/>
          <w:lang w:val="fr-FR"/>
        </w:rPr>
        <w:t>et</w:t>
      </w:r>
      <w:r w:rsidRPr="00B81160">
        <w:rPr>
          <w:rFonts w:ascii="Arial" w:hAnsi="Arial" w:cs="Arial"/>
          <w:color w:val="000000" w:themeColor="text1"/>
          <w:lang w:val="fr-FR"/>
        </w:rPr>
        <w:t xml:space="preserve"> Améri</w:t>
      </w:r>
      <w:r w:rsidR="000521D3" w:rsidRPr="00B81160">
        <w:rPr>
          <w:rFonts w:ascii="Arial" w:hAnsi="Arial" w:cs="Arial"/>
          <w:color w:val="000000" w:themeColor="text1"/>
          <w:lang w:val="fr-FR"/>
        </w:rPr>
        <w:t>que</w:t>
      </w:r>
    </w:p>
    <w:p w14:paraId="7575F35D" w14:textId="77777777" w:rsidR="00611C61" w:rsidRPr="00B81160" w:rsidRDefault="00A83B2E"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8. </w:t>
      </w:r>
      <w:r w:rsidR="00285AAE" w:rsidRPr="00B81160">
        <w:rPr>
          <w:rFonts w:ascii="Arial" w:hAnsi="Arial" w:cs="Arial"/>
          <w:color w:val="000000" w:themeColor="text1"/>
          <w:lang w:val="fr-FR"/>
        </w:rPr>
        <w:tab/>
      </w:r>
      <w:r w:rsidRPr="00B81160">
        <w:rPr>
          <w:rFonts w:ascii="Arial" w:hAnsi="Arial" w:cs="Arial"/>
          <w:color w:val="000000" w:themeColor="text1"/>
          <w:lang w:val="fr-FR"/>
        </w:rPr>
        <w:t>Gestio</w:t>
      </w:r>
      <w:r w:rsidR="00611C61" w:rsidRPr="00B81160">
        <w:rPr>
          <w:rFonts w:ascii="Arial" w:hAnsi="Arial" w:cs="Arial"/>
          <w:color w:val="000000" w:themeColor="text1"/>
          <w:lang w:val="fr-FR"/>
        </w:rPr>
        <w:t xml:space="preserve">n </w:t>
      </w:r>
      <w:r w:rsidR="00077C2B" w:rsidRPr="00B81160">
        <w:rPr>
          <w:rFonts w:ascii="Arial" w:hAnsi="Arial" w:cs="Arial"/>
          <w:color w:val="000000" w:themeColor="text1"/>
          <w:lang w:val="fr-FR"/>
        </w:rPr>
        <w:t xml:space="preserve">dans et </w:t>
      </w:r>
      <w:r w:rsidRPr="00B81160">
        <w:rPr>
          <w:rFonts w:ascii="Arial" w:hAnsi="Arial" w:cs="Arial"/>
          <w:color w:val="000000" w:themeColor="text1"/>
          <w:lang w:val="fr-FR"/>
        </w:rPr>
        <w:t>des cha</w:t>
      </w:r>
      <w:r w:rsidR="00077C2B" w:rsidRPr="00B81160">
        <w:rPr>
          <w:rFonts w:ascii="Arial" w:hAnsi="Arial" w:cs="Arial"/>
          <w:color w:val="000000" w:themeColor="text1"/>
          <w:lang w:val="fr-FR"/>
        </w:rPr>
        <w:t>î</w:t>
      </w:r>
      <w:r w:rsidRPr="00B81160">
        <w:rPr>
          <w:rFonts w:ascii="Arial" w:hAnsi="Arial" w:cs="Arial"/>
          <w:color w:val="000000" w:themeColor="text1"/>
          <w:lang w:val="fr-FR"/>
        </w:rPr>
        <w:t>nes de valeur</w:t>
      </w:r>
      <w:r w:rsidR="00E10C37" w:rsidRPr="00B81160">
        <w:rPr>
          <w:rFonts w:ascii="Arial" w:hAnsi="Arial" w:cs="Arial"/>
          <w:color w:val="000000" w:themeColor="text1"/>
          <w:lang w:val="fr-FR"/>
        </w:rPr>
        <w:t xml:space="preserve"> mondiales</w:t>
      </w:r>
    </w:p>
    <w:p w14:paraId="4906393C" w14:textId="77777777" w:rsidR="00611C61" w:rsidRPr="00B81160" w:rsidRDefault="00560B14"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9. </w:t>
      </w:r>
      <w:r w:rsidR="00285AAE" w:rsidRPr="00B81160">
        <w:rPr>
          <w:rFonts w:ascii="Arial" w:hAnsi="Arial" w:cs="Arial"/>
          <w:color w:val="000000" w:themeColor="text1"/>
          <w:lang w:val="fr-FR"/>
        </w:rPr>
        <w:tab/>
      </w:r>
      <w:r w:rsidRPr="00B81160">
        <w:rPr>
          <w:rFonts w:ascii="Arial" w:hAnsi="Arial" w:cs="Arial"/>
          <w:color w:val="000000" w:themeColor="text1"/>
          <w:lang w:val="fr-FR"/>
        </w:rPr>
        <w:t>Agro-industrie</w:t>
      </w:r>
    </w:p>
    <w:p w14:paraId="0ECE95C8" w14:textId="77777777" w:rsidR="00611C61" w:rsidRPr="00B81160" w:rsidRDefault="4E2E2ED5"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10. </w:t>
      </w:r>
      <w:r w:rsidR="00285AAE" w:rsidRPr="00B81160">
        <w:rPr>
          <w:rFonts w:ascii="Arial" w:hAnsi="Arial" w:cs="Arial"/>
          <w:color w:val="000000" w:themeColor="text1"/>
          <w:lang w:val="fr-FR"/>
        </w:rPr>
        <w:tab/>
      </w:r>
      <w:r w:rsidR="003F55F8" w:rsidRPr="00B81160">
        <w:rPr>
          <w:rFonts w:ascii="Arial" w:hAnsi="Arial" w:cs="Arial"/>
          <w:color w:val="000000" w:themeColor="text1"/>
          <w:lang w:val="fr-FR"/>
        </w:rPr>
        <w:t>L</w:t>
      </w:r>
      <w:r w:rsidR="000521D3" w:rsidRPr="00B81160">
        <w:rPr>
          <w:rFonts w:ascii="Arial" w:hAnsi="Arial" w:cs="Arial"/>
          <w:color w:val="000000" w:themeColor="text1"/>
          <w:lang w:val="fr-FR"/>
        </w:rPr>
        <w:t xml:space="preserve">eadership </w:t>
      </w:r>
      <w:r w:rsidR="003F55F8" w:rsidRPr="00B81160">
        <w:rPr>
          <w:rFonts w:ascii="Arial" w:hAnsi="Arial" w:cs="Arial"/>
          <w:color w:val="000000" w:themeColor="text1"/>
          <w:lang w:val="fr-FR"/>
        </w:rPr>
        <w:t xml:space="preserve">et management </w:t>
      </w:r>
      <w:r w:rsidR="004416C6" w:rsidRPr="00B81160">
        <w:rPr>
          <w:rFonts w:ascii="Arial" w:hAnsi="Arial" w:cs="Arial"/>
          <w:color w:val="000000" w:themeColor="text1"/>
          <w:lang w:val="fr-FR"/>
        </w:rPr>
        <w:t>au</w:t>
      </w:r>
      <w:r w:rsidR="00D6079C">
        <w:rPr>
          <w:rFonts w:ascii="Arial" w:hAnsi="Arial" w:cs="Arial"/>
          <w:color w:val="000000" w:themeColor="text1"/>
          <w:lang w:val="fr-FR"/>
        </w:rPr>
        <w:t xml:space="preserve"> </w:t>
      </w:r>
      <w:r w:rsidR="000521D3" w:rsidRPr="00B81160">
        <w:rPr>
          <w:rFonts w:ascii="Arial" w:hAnsi="Arial" w:cs="Arial"/>
          <w:color w:val="000000" w:themeColor="text1"/>
          <w:lang w:val="fr-FR"/>
        </w:rPr>
        <w:t>féminin</w:t>
      </w:r>
    </w:p>
    <w:p w14:paraId="2654CB1C" w14:textId="77777777" w:rsidR="00611C61" w:rsidRPr="00B81160" w:rsidRDefault="00611C61"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 xml:space="preserve">11. </w:t>
      </w:r>
      <w:r w:rsidR="00285AAE" w:rsidRPr="00B81160">
        <w:rPr>
          <w:rFonts w:ascii="Arial" w:hAnsi="Arial" w:cs="Arial"/>
          <w:color w:val="000000" w:themeColor="text1"/>
          <w:lang w:val="fr-FR"/>
        </w:rPr>
        <w:tab/>
      </w:r>
      <w:r w:rsidRPr="00B81160">
        <w:rPr>
          <w:rFonts w:ascii="Arial" w:hAnsi="Arial" w:cs="Arial"/>
          <w:color w:val="000000" w:themeColor="text1"/>
          <w:lang w:val="fr-FR"/>
        </w:rPr>
        <w:t xml:space="preserve">Marketing </w:t>
      </w:r>
      <w:r w:rsidR="000521D3" w:rsidRPr="00B81160">
        <w:rPr>
          <w:rFonts w:ascii="Arial" w:hAnsi="Arial" w:cs="Arial"/>
          <w:color w:val="000000" w:themeColor="text1"/>
          <w:lang w:val="fr-FR"/>
        </w:rPr>
        <w:t>et</w:t>
      </w:r>
      <w:r w:rsidR="00D6079C">
        <w:rPr>
          <w:rFonts w:ascii="Arial" w:hAnsi="Arial" w:cs="Arial"/>
          <w:color w:val="000000" w:themeColor="text1"/>
          <w:lang w:val="fr-FR"/>
        </w:rPr>
        <w:t xml:space="preserve"> </w:t>
      </w:r>
      <w:r w:rsidR="000521D3" w:rsidRPr="00B81160">
        <w:rPr>
          <w:rFonts w:ascii="Arial" w:hAnsi="Arial" w:cs="Arial"/>
          <w:color w:val="000000" w:themeColor="text1"/>
          <w:lang w:val="fr-FR"/>
        </w:rPr>
        <w:t xml:space="preserve">développement </w:t>
      </w:r>
      <w:r w:rsidR="00A42FCD" w:rsidRPr="00B81160">
        <w:rPr>
          <w:rFonts w:ascii="Arial" w:hAnsi="Arial" w:cs="Arial"/>
          <w:color w:val="000000" w:themeColor="text1"/>
          <w:lang w:val="fr-FR"/>
        </w:rPr>
        <w:t>durable:</w:t>
      </w:r>
      <w:r w:rsidRPr="00B81160">
        <w:rPr>
          <w:rFonts w:ascii="Arial" w:hAnsi="Arial" w:cs="Arial"/>
          <w:color w:val="000000" w:themeColor="text1"/>
          <w:lang w:val="fr-FR"/>
        </w:rPr>
        <w:t xml:space="preserve"> Co-cr</w:t>
      </w:r>
      <w:r w:rsidR="000521D3" w:rsidRPr="00B81160">
        <w:rPr>
          <w:rFonts w:ascii="Arial" w:hAnsi="Arial" w:cs="Arial"/>
          <w:color w:val="000000" w:themeColor="text1"/>
          <w:lang w:val="fr-FR"/>
        </w:rPr>
        <w:t>éat</w:t>
      </w:r>
      <w:r w:rsidRPr="00B81160">
        <w:rPr>
          <w:rFonts w:ascii="Arial" w:hAnsi="Arial" w:cs="Arial"/>
          <w:color w:val="000000" w:themeColor="text1"/>
          <w:lang w:val="fr-FR"/>
        </w:rPr>
        <w:t>i</w:t>
      </w:r>
      <w:r w:rsidR="000521D3" w:rsidRPr="00B81160">
        <w:rPr>
          <w:rFonts w:ascii="Arial" w:hAnsi="Arial" w:cs="Arial"/>
          <w:color w:val="000000" w:themeColor="text1"/>
          <w:lang w:val="fr-FR"/>
        </w:rPr>
        <w:t>o</w:t>
      </w:r>
      <w:r w:rsidRPr="00B81160">
        <w:rPr>
          <w:rFonts w:ascii="Arial" w:hAnsi="Arial" w:cs="Arial"/>
          <w:color w:val="000000" w:themeColor="text1"/>
          <w:lang w:val="fr-FR"/>
        </w:rPr>
        <w:t>n de val</w:t>
      </w:r>
      <w:r w:rsidR="000521D3" w:rsidRPr="00B81160">
        <w:rPr>
          <w:rFonts w:ascii="Arial" w:hAnsi="Arial" w:cs="Arial"/>
          <w:color w:val="000000" w:themeColor="text1"/>
          <w:lang w:val="fr-FR"/>
        </w:rPr>
        <w:t>eu</w:t>
      </w:r>
      <w:r w:rsidRPr="00B81160">
        <w:rPr>
          <w:rFonts w:ascii="Arial" w:hAnsi="Arial" w:cs="Arial"/>
          <w:color w:val="000000" w:themeColor="text1"/>
          <w:lang w:val="fr-FR"/>
        </w:rPr>
        <w:t>r</w:t>
      </w:r>
    </w:p>
    <w:p w14:paraId="1E00C685" w14:textId="77777777" w:rsidR="00611C61" w:rsidRPr="00B81160" w:rsidRDefault="00A42FCD" w:rsidP="00285AAE">
      <w:pPr>
        <w:tabs>
          <w:tab w:val="left" w:pos="426"/>
        </w:tabs>
        <w:spacing w:after="0" w:line="240" w:lineRule="auto"/>
        <w:ind w:left="426" w:hanging="426"/>
        <w:contextualSpacing/>
        <w:jc w:val="both"/>
        <w:rPr>
          <w:rFonts w:ascii="Arial" w:hAnsi="Arial" w:cs="Arial"/>
          <w:color w:val="000000" w:themeColor="text1"/>
          <w:lang w:val="fr-FR"/>
        </w:rPr>
      </w:pPr>
      <w:r w:rsidRPr="00B81160">
        <w:rPr>
          <w:rFonts w:ascii="Arial" w:hAnsi="Arial" w:cs="Arial"/>
          <w:color w:val="000000" w:themeColor="text1"/>
          <w:lang w:val="fr-FR"/>
        </w:rPr>
        <w:t>12</w:t>
      </w:r>
      <w:r w:rsidR="00611C61" w:rsidRPr="00B81160">
        <w:rPr>
          <w:rFonts w:ascii="Arial" w:hAnsi="Arial" w:cs="Arial"/>
          <w:color w:val="000000" w:themeColor="text1"/>
          <w:lang w:val="fr-FR"/>
        </w:rPr>
        <w:t xml:space="preserve">. </w:t>
      </w:r>
      <w:r w:rsidR="00285AAE" w:rsidRPr="00B81160">
        <w:rPr>
          <w:rFonts w:ascii="Arial" w:hAnsi="Arial" w:cs="Arial"/>
          <w:color w:val="000000" w:themeColor="text1"/>
          <w:lang w:val="fr-FR"/>
        </w:rPr>
        <w:tab/>
      </w:r>
      <w:r w:rsidR="000521D3" w:rsidRPr="00B81160">
        <w:rPr>
          <w:rFonts w:ascii="Arial" w:hAnsi="Arial" w:cs="Arial"/>
          <w:color w:val="000000" w:themeColor="text1"/>
          <w:lang w:val="fr-FR"/>
        </w:rPr>
        <w:t>Atelier d’études de cas</w:t>
      </w:r>
    </w:p>
    <w:p w14:paraId="1ECC8B86" w14:textId="77777777" w:rsidR="00611C61" w:rsidRPr="00B81160" w:rsidRDefault="00611C61" w:rsidP="00D54EBF">
      <w:pPr>
        <w:spacing w:after="0" w:line="240" w:lineRule="auto"/>
        <w:jc w:val="both"/>
        <w:rPr>
          <w:rFonts w:ascii="Arial" w:hAnsi="Arial" w:cs="Arial"/>
          <w:color w:val="000000" w:themeColor="text1"/>
          <w:lang w:val="fr-FR"/>
        </w:rPr>
      </w:pPr>
    </w:p>
    <w:p w14:paraId="281157CB" w14:textId="77777777" w:rsidR="00875AC4" w:rsidRPr="00B81160" w:rsidRDefault="00A42FCD" w:rsidP="00875AC4">
      <w:pPr>
        <w:spacing w:after="0" w:line="240" w:lineRule="auto"/>
        <w:jc w:val="both"/>
        <w:rPr>
          <w:rFonts w:ascii="Arial" w:hAnsi="Arial" w:cs="Arial"/>
          <w:color w:val="000000" w:themeColor="text1"/>
          <w:lang w:val="fr-FR"/>
        </w:rPr>
      </w:pPr>
      <w:r w:rsidRPr="00B81160">
        <w:rPr>
          <w:rFonts w:ascii="Arial" w:hAnsi="Arial" w:cs="Arial"/>
          <w:color w:val="000000" w:themeColor="text1"/>
          <w:lang w:val="fr-FR"/>
        </w:rPr>
        <w:lastRenderedPageBreak/>
        <w:t xml:space="preserve">Les meilleures communications seront présentées à Academia </w:t>
      </w:r>
      <w:proofErr w:type="spellStart"/>
      <w:r w:rsidRPr="00B81160">
        <w:rPr>
          <w:rFonts w:ascii="Arial" w:hAnsi="Arial" w:cs="Arial"/>
          <w:color w:val="000000" w:themeColor="text1"/>
          <w:lang w:val="fr-FR"/>
        </w:rPr>
        <w:t>Revista</w:t>
      </w:r>
      <w:proofErr w:type="spellEnd"/>
      <w:r w:rsidRPr="00B81160">
        <w:rPr>
          <w:rFonts w:ascii="Arial" w:hAnsi="Arial" w:cs="Arial"/>
          <w:color w:val="000000" w:themeColor="text1"/>
          <w:lang w:val="fr-FR"/>
        </w:rPr>
        <w:t xml:space="preserve"> </w:t>
      </w:r>
      <w:proofErr w:type="spellStart"/>
      <w:r w:rsidRPr="00B81160">
        <w:rPr>
          <w:rFonts w:ascii="Arial" w:hAnsi="Arial" w:cs="Arial"/>
          <w:color w:val="000000" w:themeColor="text1"/>
          <w:lang w:val="fr-FR"/>
        </w:rPr>
        <w:t>Latinoamericana</w:t>
      </w:r>
      <w:proofErr w:type="spellEnd"/>
      <w:r w:rsidRPr="00B81160">
        <w:rPr>
          <w:rFonts w:ascii="Arial" w:hAnsi="Arial" w:cs="Arial"/>
          <w:color w:val="000000" w:themeColor="text1"/>
          <w:lang w:val="fr-FR"/>
        </w:rPr>
        <w:t xml:space="preserve"> de Administración. Editée par </w:t>
      </w:r>
      <w:proofErr w:type="spellStart"/>
      <w:r w:rsidRPr="00B81160">
        <w:rPr>
          <w:rFonts w:ascii="Arial" w:hAnsi="Arial" w:cs="Arial"/>
          <w:color w:val="000000" w:themeColor="text1"/>
          <w:lang w:val="fr-FR"/>
        </w:rPr>
        <w:t>Emerald</w:t>
      </w:r>
      <w:proofErr w:type="spellEnd"/>
      <w:r w:rsidR="00D6079C">
        <w:rPr>
          <w:rFonts w:ascii="Arial" w:hAnsi="Arial" w:cs="Arial"/>
          <w:color w:val="000000" w:themeColor="text1"/>
          <w:lang w:val="fr-FR"/>
        </w:rPr>
        <w:t xml:space="preserve"> </w:t>
      </w:r>
      <w:proofErr w:type="spellStart"/>
      <w:r w:rsidRPr="00B81160">
        <w:rPr>
          <w:rFonts w:ascii="Arial" w:hAnsi="Arial" w:cs="Arial"/>
          <w:color w:val="000000" w:themeColor="text1"/>
          <w:lang w:val="fr-FR"/>
        </w:rPr>
        <w:t>Journals</w:t>
      </w:r>
      <w:proofErr w:type="spellEnd"/>
      <w:r w:rsidRPr="00B81160">
        <w:rPr>
          <w:rFonts w:ascii="Arial" w:hAnsi="Arial" w:cs="Arial"/>
          <w:color w:val="000000" w:themeColor="text1"/>
          <w:lang w:val="fr-FR"/>
        </w:rPr>
        <w:t>, c’est la revue officielle de CLADEA</w:t>
      </w:r>
      <w:r w:rsidR="0073365D" w:rsidRPr="00B81160">
        <w:rPr>
          <w:rFonts w:ascii="Arial" w:hAnsi="Arial" w:cs="Arial"/>
          <w:color w:val="000000" w:themeColor="text1"/>
          <w:lang w:val="fr-FR"/>
        </w:rPr>
        <w:t>,</w:t>
      </w:r>
      <w:r w:rsidR="00A14FD6">
        <w:rPr>
          <w:rFonts w:ascii="Arial" w:hAnsi="Arial" w:cs="Arial"/>
          <w:color w:val="000000" w:themeColor="text1"/>
          <w:lang w:val="fr-FR"/>
        </w:rPr>
        <w:t xml:space="preserve"> </w:t>
      </w:r>
      <w:r w:rsidR="0073365D" w:rsidRPr="00B81160">
        <w:rPr>
          <w:rFonts w:ascii="Arial" w:hAnsi="Arial" w:cs="Arial"/>
          <w:color w:val="000000" w:themeColor="text1"/>
          <w:lang w:val="fr-FR"/>
        </w:rPr>
        <w:t>Conseil Latino-Américain des Écoles d’Administration</w:t>
      </w:r>
      <w:r w:rsidRPr="00B81160">
        <w:rPr>
          <w:rFonts w:ascii="Arial" w:hAnsi="Arial" w:cs="Arial"/>
          <w:color w:val="000000" w:themeColor="text1"/>
          <w:lang w:val="fr-FR"/>
        </w:rPr>
        <w:t xml:space="preserve">. Elle est indexée dans Thomson Reuters, </w:t>
      </w:r>
      <w:proofErr w:type="spellStart"/>
      <w:r w:rsidRPr="00B81160">
        <w:rPr>
          <w:rFonts w:ascii="Arial" w:hAnsi="Arial" w:cs="Arial"/>
          <w:color w:val="000000" w:themeColor="text1"/>
          <w:lang w:val="fr-FR"/>
        </w:rPr>
        <w:t>Scopus</w:t>
      </w:r>
      <w:proofErr w:type="spellEnd"/>
      <w:r w:rsidRPr="00B81160">
        <w:rPr>
          <w:rFonts w:ascii="Arial" w:hAnsi="Arial" w:cs="Arial"/>
          <w:color w:val="000000" w:themeColor="text1"/>
          <w:lang w:val="fr-FR"/>
        </w:rPr>
        <w:t xml:space="preserve">, CLASE, IBSS, </w:t>
      </w:r>
      <w:proofErr w:type="spellStart"/>
      <w:r w:rsidRPr="00B81160">
        <w:rPr>
          <w:rFonts w:ascii="Arial" w:hAnsi="Arial" w:cs="Arial"/>
          <w:color w:val="000000" w:themeColor="text1"/>
          <w:lang w:val="fr-FR"/>
        </w:rPr>
        <w:t>Latindex</w:t>
      </w:r>
      <w:proofErr w:type="spellEnd"/>
      <w:r w:rsidRPr="00B81160">
        <w:rPr>
          <w:rFonts w:ascii="Arial" w:hAnsi="Arial" w:cs="Arial"/>
          <w:color w:val="000000" w:themeColor="text1"/>
          <w:lang w:val="fr-FR"/>
        </w:rPr>
        <w:t xml:space="preserve">, HAPI, QUALIS </w:t>
      </w:r>
      <w:proofErr w:type="spellStart"/>
      <w:r w:rsidRPr="00B81160">
        <w:rPr>
          <w:rFonts w:ascii="Arial" w:hAnsi="Arial" w:cs="Arial"/>
          <w:color w:val="000000" w:themeColor="text1"/>
          <w:lang w:val="fr-FR"/>
        </w:rPr>
        <w:t>Rankings</w:t>
      </w:r>
      <w:proofErr w:type="spellEnd"/>
      <w:r w:rsidRPr="00B81160">
        <w:rPr>
          <w:rFonts w:ascii="Arial" w:hAnsi="Arial" w:cs="Arial"/>
          <w:color w:val="000000" w:themeColor="text1"/>
          <w:lang w:val="fr-FR"/>
        </w:rPr>
        <w:t xml:space="preserve"> List, Thomson, </w:t>
      </w:r>
      <w:r w:rsidR="0073365D" w:rsidRPr="00B81160">
        <w:rPr>
          <w:rFonts w:ascii="Arial" w:hAnsi="Arial" w:cs="Arial"/>
          <w:color w:val="000000" w:themeColor="text1"/>
          <w:lang w:val="fr-FR"/>
        </w:rPr>
        <w:t>Éditorial</w:t>
      </w:r>
      <w:r w:rsidR="00D6079C">
        <w:rPr>
          <w:rFonts w:ascii="Arial" w:hAnsi="Arial" w:cs="Arial"/>
          <w:color w:val="000000" w:themeColor="text1"/>
          <w:lang w:val="fr-FR"/>
        </w:rPr>
        <w:t xml:space="preserve"> </w:t>
      </w:r>
      <w:proofErr w:type="spellStart"/>
      <w:r w:rsidRPr="00B81160">
        <w:rPr>
          <w:rFonts w:ascii="Arial" w:hAnsi="Arial" w:cs="Arial"/>
          <w:color w:val="000000" w:themeColor="text1"/>
          <w:lang w:val="fr-FR"/>
        </w:rPr>
        <w:t>Oceano</w:t>
      </w:r>
      <w:proofErr w:type="spellEnd"/>
      <w:r w:rsidRPr="00B81160">
        <w:rPr>
          <w:rFonts w:ascii="Arial" w:hAnsi="Arial" w:cs="Arial"/>
          <w:color w:val="000000" w:themeColor="text1"/>
          <w:lang w:val="fr-FR"/>
        </w:rPr>
        <w:t xml:space="preserve">, </w:t>
      </w:r>
      <w:proofErr w:type="spellStart"/>
      <w:r w:rsidRPr="00B81160">
        <w:rPr>
          <w:rFonts w:ascii="Arial" w:hAnsi="Arial" w:cs="Arial"/>
          <w:color w:val="000000" w:themeColor="text1"/>
          <w:lang w:val="fr-FR"/>
        </w:rPr>
        <w:t>LatAm-Studies</w:t>
      </w:r>
      <w:proofErr w:type="spellEnd"/>
      <w:r w:rsidR="00D6079C">
        <w:rPr>
          <w:rFonts w:ascii="Arial" w:hAnsi="Arial" w:cs="Arial"/>
          <w:color w:val="000000" w:themeColor="text1"/>
          <w:lang w:val="fr-FR"/>
        </w:rPr>
        <w:t xml:space="preserve"> </w:t>
      </w:r>
      <w:r w:rsidRPr="00B81160">
        <w:rPr>
          <w:rFonts w:ascii="Arial" w:hAnsi="Arial" w:cs="Arial"/>
          <w:color w:val="000000" w:themeColor="text1"/>
          <w:lang w:val="fr-FR"/>
        </w:rPr>
        <w:t>Estudios</w:t>
      </w:r>
      <w:r w:rsidR="00D6079C">
        <w:rPr>
          <w:rFonts w:ascii="Arial" w:hAnsi="Arial" w:cs="Arial"/>
          <w:color w:val="000000" w:themeColor="text1"/>
          <w:lang w:val="fr-FR"/>
        </w:rPr>
        <w:t xml:space="preserve"> </w:t>
      </w:r>
      <w:proofErr w:type="spellStart"/>
      <w:r w:rsidRPr="00B81160">
        <w:rPr>
          <w:rFonts w:ascii="Arial" w:hAnsi="Arial" w:cs="Arial"/>
          <w:color w:val="000000" w:themeColor="text1"/>
          <w:lang w:val="fr-FR"/>
        </w:rPr>
        <w:t>Latinoamericanos</w:t>
      </w:r>
      <w:proofErr w:type="spellEnd"/>
      <w:r w:rsidRPr="00B81160">
        <w:rPr>
          <w:rFonts w:ascii="Arial" w:hAnsi="Arial" w:cs="Arial"/>
          <w:color w:val="000000" w:themeColor="text1"/>
          <w:lang w:val="fr-FR"/>
        </w:rPr>
        <w:t xml:space="preserve">, </w:t>
      </w:r>
      <w:proofErr w:type="spellStart"/>
      <w:r w:rsidRPr="00B81160">
        <w:rPr>
          <w:rFonts w:ascii="Arial" w:hAnsi="Arial" w:cs="Arial"/>
          <w:color w:val="000000" w:themeColor="text1"/>
          <w:lang w:val="fr-FR"/>
        </w:rPr>
        <w:t>ProQuest</w:t>
      </w:r>
      <w:proofErr w:type="spellEnd"/>
      <w:r w:rsidRPr="00B81160">
        <w:rPr>
          <w:rFonts w:ascii="Arial" w:hAnsi="Arial" w:cs="Arial"/>
          <w:color w:val="000000" w:themeColor="text1"/>
          <w:lang w:val="fr-FR"/>
        </w:rPr>
        <w:t xml:space="preserve">, Directory of Open Access </w:t>
      </w:r>
      <w:proofErr w:type="spellStart"/>
      <w:r w:rsidRPr="00B81160">
        <w:rPr>
          <w:rFonts w:ascii="Arial" w:hAnsi="Arial" w:cs="Arial"/>
          <w:color w:val="000000" w:themeColor="text1"/>
          <w:lang w:val="fr-FR"/>
        </w:rPr>
        <w:t>Journals</w:t>
      </w:r>
      <w:proofErr w:type="spellEnd"/>
      <w:r w:rsidRPr="00B81160">
        <w:rPr>
          <w:rFonts w:ascii="Arial" w:hAnsi="Arial" w:cs="Arial"/>
          <w:color w:val="000000" w:themeColor="text1"/>
          <w:lang w:val="fr-FR"/>
        </w:rPr>
        <w:t xml:space="preserve">, Read Cube </w:t>
      </w:r>
      <w:proofErr w:type="spellStart"/>
      <w:r w:rsidRPr="00B81160">
        <w:rPr>
          <w:rFonts w:ascii="Arial" w:hAnsi="Arial" w:cs="Arial"/>
          <w:color w:val="000000" w:themeColor="text1"/>
          <w:lang w:val="fr-FR"/>
        </w:rPr>
        <w:t>Discover</w:t>
      </w:r>
      <w:proofErr w:type="spellEnd"/>
      <w:r w:rsidRPr="00B81160">
        <w:rPr>
          <w:rFonts w:ascii="Arial" w:hAnsi="Arial" w:cs="Arial"/>
          <w:color w:val="000000" w:themeColor="text1"/>
          <w:lang w:val="fr-FR"/>
        </w:rPr>
        <w:t xml:space="preserve">, </w:t>
      </w:r>
      <w:proofErr w:type="spellStart"/>
      <w:r w:rsidR="00875AC4" w:rsidRPr="00B81160">
        <w:rPr>
          <w:rFonts w:ascii="Arial" w:hAnsi="Arial" w:cs="Arial"/>
          <w:color w:val="000000" w:themeColor="text1"/>
          <w:lang w:val="fr-FR"/>
        </w:rPr>
        <w:t>RedALyC</w:t>
      </w:r>
      <w:proofErr w:type="spellEnd"/>
      <w:r w:rsidR="00875AC4" w:rsidRPr="00B81160">
        <w:rPr>
          <w:rFonts w:ascii="Arial" w:hAnsi="Arial" w:cs="Arial"/>
          <w:color w:val="000000" w:themeColor="text1"/>
          <w:lang w:val="fr-FR"/>
        </w:rPr>
        <w:t>, Réseau de Revues Scientifiques d’Amérique Latine et des Caraïbes, l’Espagne et le Portugal.</w:t>
      </w:r>
    </w:p>
    <w:p w14:paraId="3C61BE7E" w14:textId="77777777" w:rsidR="00CB43A5" w:rsidRPr="00B81160" w:rsidRDefault="00CB43A5" w:rsidP="00D54EBF">
      <w:pPr>
        <w:spacing w:after="0" w:line="240" w:lineRule="auto"/>
        <w:jc w:val="both"/>
        <w:rPr>
          <w:rFonts w:ascii="Arial" w:hAnsi="Arial" w:cs="Arial"/>
          <w:b/>
          <w:color w:val="000000" w:themeColor="text1"/>
          <w:lang w:val="fr-FR"/>
        </w:rPr>
      </w:pPr>
    </w:p>
    <w:p w14:paraId="0CD5C703" w14:textId="77777777" w:rsidR="00645701" w:rsidRPr="00B81160" w:rsidRDefault="00645701" w:rsidP="00D54EBF">
      <w:pPr>
        <w:spacing w:after="0" w:line="240" w:lineRule="auto"/>
        <w:jc w:val="both"/>
        <w:rPr>
          <w:rFonts w:ascii="Arial" w:hAnsi="Arial" w:cs="Arial"/>
          <w:b/>
          <w:color w:val="000000" w:themeColor="text1"/>
          <w:lang w:val="fr-FR"/>
        </w:rPr>
        <w:sectPr w:rsidR="00645701" w:rsidRPr="00B81160" w:rsidSect="00EA13A6">
          <w:headerReference w:type="default" r:id="rId8"/>
          <w:footerReference w:type="default" r:id="rId9"/>
          <w:pgSz w:w="12240" w:h="15840"/>
          <w:pgMar w:top="2694" w:right="1701" w:bottom="1417" w:left="1701" w:header="851" w:footer="708" w:gutter="0"/>
          <w:cols w:space="708"/>
          <w:docGrid w:linePitch="360"/>
        </w:sectPr>
      </w:pPr>
    </w:p>
    <w:p w14:paraId="00406C66" w14:textId="77777777" w:rsidR="00611C61" w:rsidRPr="00B81160" w:rsidRDefault="00611C61" w:rsidP="00D54EBF">
      <w:pPr>
        <w:spacing w:after="0" w:line="240" w:lineRule="auto"/>
        <w:jc w:val="both"/>
        <w:rPr>
          <w:rFonts w:ascii="Arial" w:hAnsi="Arial" w:cs="Arial"/>
          <w:b/>
          <w:color w:val="000000" w:themeColor="text1"/>
          <w:lang w:val="fr-FR"/>
        </w:rPr>
      </w:pPr>
      <w:r w:rsidRPr="00B81160">
        <w:rPr>
          <w:rFonts w:ascii="Arial" w:hAnsi="Arial" w:cs="Arial"/>
          <w:b/>
          <w:color w:val="000000" w:themeColor="text1"/>
          <w:lang w:val="fr-FR"/>
        </w:rPr>
        <w:lastRenderedPageBreak/>
        <w:t>Calendri</w:t>
      </w:r>
      <w:r w:rsidR="000521D3" w:rsidRPr="00B81160">
        <w:rPr>
          <w:rFonts w:ascii="Arial" w:hAnsi="Arial" w:cs="Arial"/>
          <w:b/>
          <w:color w:val="000000" w:themeColor="text1"/>
          <w:lang w:val="fr-FR"/>
        </w:rPr>
        <w:t>er</w:t>
      </w:r>
    </w:p>
    <w:p w14:paraId="428B4245" w14:textId="77777777" w:rsidR="00D54EBF" w:rsidRPr="00B81160" w:rsidRDefault="00D54EBF" w:rsidP="00D54EBF">
      <w:pPr>
        <w:spacing w:after="0" w:line="240" w:lineRule="auto"/>
        <w:contextualSpacing/>
        <w:jc w:val="both"/>
        <w:rPr>
          <w:rFonts w:ascii="Arial" w:hAnsi="Arial" w:cs="Arial"/>
          <w:color w:val="000000" w:themeColor="text1"/>
          <w:highlight w:val="yellow"/>
          <w:lang w:val="fr-FR"/>
        </w:rPr>
      </w:pPr>
    </w:p>
    <w:p w14:paraId="737A3A44" w14:textId="77777777" w:rsidR="00611C61" w:rsidRPr="00B81160" w:rsidRDefault="00611C61" w:rsidP="00645701">
      <w:pPr>
        <w:tabs>
          <w:tab w:val="left" w:pos="1843"/>
          <w:tab w:val="left" w:pos="2552"/>
        </w:tabs>
        <w:spacing w:after="0" w:line="240" w:lineRule="auto"/>
        <w:ind w:left="1843" w:hanging="1843"/>
        <w:contextualSpacing/>
        <w:jc w:val="both"/>
        <w:rPr>
          <w:rFonts w:ascii="Arial" w:hAnsi="Arial" w:cs="Arial"/>
          <w:color w:val="000000" w:themeColor="text1"/>
          <w:sz w:val="20"/>
          <w:szCs w:val="20"/>
          <w:lang w:val="fr-FR"/>
        </w:rPr>
      </w:pPr>
      <w:r w:rsidRPr="00A14FD6">
        <w:rPr>
          <w:rFonts w:ascii="Arial" w:hAnsi="Arial" w:cs="Arial"/>
          <w:color w:val="000000" w:themeColor="text1"/>
          <w:sz w:val="20"/>
          <w:szCs w:val="20"/>
          <w:lang w:val="fr-FR"/>
        </w:rPr>
        <w:t xml:space="preserve">30 </w:t>
      </w:r>
      <w:r w:rsidR="004E2517" w:rsidRPr="00A14FD6">
        <w:rPr>
          <w:rFonts w:ascii="Arial" w:hAnsi="Arial" w:cs="Arial"/>
          <w:color w:val="000000" w:themeColor="text1"/>
          <w:sz w:val="20"/>
          <w:szCs w:val="20"/>
          <w:lang w:val="fr-FR"/>
        </w:rPr>
        <w:t>septembre</w:t>
      </w:r>
      <w:r w:rsidRPr="00A14FD6">
        <w:rPr>
          <w:rFonts w:ascii="Arial" w:hAnsi="Arial" w:cs="Arial"/>
          <w:color w:val="000000" w:themeColor="text1"/>
          <w:sz w:val="20"/>
          <w:szCs w:val="20"/>
          <w:lang w:val="fr-FR"/>
        </w:rPr>
        <w:t xml:space="preserve"> 2017</w:t>
      </w:r>
      <w:r w:rsidR="00CB43A5" w:rsidRPr="00A14FD6">
        <w:rPr>
          <w:rFonts w:ascii="Arial" w:hAnsi="Arial" w:cs="Arial"/>
          <w:color w:val="000000" w:themeColor="text1"/>
          <w:sz w:val="20"/>
          <w:szCs w:val="20"/>
          <w:lang w:val="fr-FR"/>
        </w:rPr>
        <w:tab/>
      </w:r>
      <w:r w:rsidR="00436814" w:rsidRPr="00A14FD6">
        <w:rPr>
          <w:rFonts w:ascii="Arial" w:hAnsi="Arial" w:cs="Arial"/>
          <w:color w:val="000000" w:themeColor="text1"/>
          <w:sz w:val="20"/>
          <w:szCs w:val="20"/>
          <w:lang w:val="fr-FR"/>
        </w:rPr>
        <w:t>Appel à communications</w:t>
      </w:r>
    </w:p>
    <w:p w14:paraId="331A2BD4" w14:textId="29A7D633" w:rsidR="00611C61" w:rsidRPr="00B81160" w:rsidRDefault="00CF676A" w:rsidP="00645701">
      <w:pPr>
        <w:tabs>
          <w:tab w:val="left" w:pos="1843"/>
          <w:tab w:val="left" w:pos="2552"/>
        </w:tabs>
        <w:spacing w:after="0" w:line="240" w:lineRule="auto"/>
        <w:ind w:left="1843" w:hanging="1843"/>
        <w:contextualSpacing/>
        <w:jc w:val="both"/>
        <w:rPr>
          <w:rFonts w:ascii="Arial" w:hAnsi="Arial" w:cs="Arial"/>
          <w:color w:val="000000" w:themeColor="text1"/>
          <w:sz w:val="20"/>
          <w:szCs w:val="20"/>
          <w:lang w:val="fr-FR"/>
        </w:rPr>
      </w:pPr>
      <w:r>
        <w:rPr>
          <w:rFonts w:ascii="Arial" w:hAnsi="Arial" w:cs="Arial"/>
          <w:color w:val="000000" w:themeColor="text1"/>
          <w:sz w:val="20"/>
          <w:szCs w:val="20"/>
          <w:lang w:val="fr-FR"/>
        </w:rPr>
        <w:t>07</w:t>
      </w:r>
      <w:r w:rsidR="00611C61" w:rsidRPr="00B81160">
        <w:rPr>
          <w:rFonts w:ascii="Arial" w:hAnsi="Arial" w:cs="Arial"/>
          <w:color w:val="000000" w:themeColor="text1"/>
          <w:sz w:val="20"/>
          <w:szCs w:val="20"/>
          <w:lang w:val="fr-FR"/>
        </w:rPr>
        <w:t xml:space="preserve"> </w:t>
      </w:r>
      <w:r>
        <w:rPr>
          <w:rFonts w:ascii="Arial" w:hAnsi="Arial" w:cs="Arial"/>
          <w:color w:val="000000" w:themeColor="text1"/>
          <w:sz w:val="20"/>
          <w:szCs w:val="20"/>
          <w:lang w:val="fr-FR"/>
        </w:rPr>
        <w:t>février 2018</w:t>
      </w:r>
      <w:r w:rsidR="00CB43A5" w:rsidRPr="00B81160">
        <w:rPr>
          <w:rFonts w:ascii="Arial" w:hAnsi="Arial" w:cs="Arial"/>
          <w:color w:val="000000" w:themeColor="text1"/>
          <w:sz w:val="20"/>
          <w:szCs w:val="20"/>
          <w:lang w:val="fr-FR"/>
        </w:rPr>
        <w:tab/>
      </w:r>
      <w:r w:rsidR="00A42FCD" w:rsidRPr="00B81160">
        <w:rPr>
          <w:rFonts w:ascii="Arial" w:hAnsi="Arial" w:cs="Arial"/>
          <w:color w:val="000000" w:themeColor="text1"/>
          <w:sz w:val="20"/>
          <w:szCs w:val="20"/>
          <w:lang w:val="fr-FR"/>
        </w:rPr>
        <w:t>Envoi</w:t>
      </w:r>
      <w:r w:rsidR="00D6079C">
        <w:rPr>
          <w:rFonts w:ascii="Arial" w:hAnsi="Arial" w:cs="Arial"/>
          <w:color w:val="000000" w:themeColor="text1"/>
          <w:sz w:val="20"/>
          <w:szCs w:val="20"/>
          <w:lang w:val="fr-FR"/>
        </w:rPr>
        <w:t xml:space="preserve"> </w:t>
      </w:r>
      <w:r w:rsidR="00611C61" w:rsidRPr="00B81160">
        <w:rPr>
          <w:rFonts w:ascii="Arial" w:hAnsi="Arial" w:cs="Arial"/>
          <w:color w:val="000000" w:themeColor="text1"/>
          <w:sz w:val="20"/>
          <w:szCs w:val="20"/>
          <w:lang w:val="fr-FR"/>
        </w:rPr>
        <w:t>de</w:t>
      </w:r>
      <w:r w:rsidR="00436814" w:rsidRPr="00B81160">
        <w:rPr>
          <w:rFonts w:ascii="Arial" w:hAnsi="Arial" w:cs="Arial"/>
          <w:color w:val="000000" w:themeColor="text1"/>
          <w:sz w:val="20"/>
          <w:szCs w:val="20"/>
          <w:lang w:val="fr-FR"/>
        </w:rPr>
        <w:t>s</w:t>
      </w:r>
      <w:r w:rsidR="00611C61" w:rsidRPr="00B81160">
        <w:rPr>
          <w:rFonts w:ascii="Arial" w:hAnsi="Arial" w:cs="Arial"/>
          <w:color w:val="000000" w:themeColor="text1"/>
          <w:sz w:val="20"/>
          <w:szCs w:val="20"/>
          <w:lang w:val="fr-FR"/>
        </w:rPr>
        <w:t xml:space="preserve"> r</w:t>
      </w:r>
      <w:r w:rsidR="00436814" w:rsidRPr="00B81160">
        <w:rPr>
          <w:rFonts w:ascii="Arial" w:hAnsi="Arial" w:cs="Arial"/>
          <w:color w:val="000000" w:themeColor="text1"/>
          <w:sz w:val="20"/>
          <w:szCs w:val="20"/>
          <w:lang w:val="fr-FR"/>
        </w:rPr>
        <w:t>ésumés</w:t>
      </w:r>
    </w:p>
    <w:p w14:paraId="0E1037DD" w14:textId="43E71743" w:rsidR="00611C61" w:rsidRPr="00B81160" w:rsidRDefault="00CF676A" w:rsidP="00645701">
      <w:pPr>
        <w:tabs>
          <w:tab w:val="left" w:pos="1843"/>
          <w:tab w:val="left" w:pos="2552"/>
        </w:tabs>
        <w:spacing w:after="0" w:line="240" w:lineRule="auto"/>
        <w:ind w:left="1843" w:hanging="1843"/>
        <w:contextualSpacing/>
        <w:jc w:val="both"/>
        <w:rPr>
          <w:rFonts w:ascii="Arial" w:hAnsi="Arial" w:cs="Arial"/>
          <w:color w:val="000000" w:themeColor="text1"/>
          <w:sz w:val="20"/>
          <w:szCs w:val="20"/>
          <w:lang w:val="fr-FR"/>
        </w:rPr>
      </w:pPr>
      <w:r>
        <w:rPr>
          <w:rFonts w:ascii="Arial" w:hAnsi="Arial" w:cs="Arial"/>
          <w:color w:val="000000" w:themeColor="text1"/>
          <w:sz w:val="20"/>
          <w:szCs w:val="20"/>
          <w:lang w:val="fr-FR"/>
        </w:rPr>
        <w:t>22</w:t>
      </w:r>
      <w:r w:rsidR="00A42FCD" w:rsidRPr="00B81160">
        <w:rPr>
          <w:rFonts w:ascii="Arial" w:hAnsi="Arial" w:cs="Arial"/>
          <w:color w:val="000000" w:themeColor="text1"/>
          <w:sz w:val="20"/>
          <w:szCs w:val="20"/>
          <w:lang w:val="fr-FR"/>
        </w:rPr>
        <w:t xml:space="preserve"> </w:t>
      </w:r>
      <w:r>
        <w:rPr>
          <w:rFonts w:ascii="Arial" w:hAnsi="Arial" w:cs="Arial"/>
          <w:color w:val="000000" w:themeColor="text1"/>
          <w:sz w:val="20"/>
          <w:szCs w:val="20"/>
          <w:lang w:val="fr-FR"/>
        </w:rPr>
        <w:t>février 2018</w:t>
      </w:r>
      <w:r w:rsidR="00CB43A5" w:rsidRPr="00B81160">
        <w:rPr>
          <w:rFonts w:ascii="Arial" w:hAnsi="Arial" w:cs="Arial"/>
          <w:color w:val="000000" w:themeColor="text1"/>
          <w:sz w:val="20"/>
          <w:szCs w:val="20"/>
          <w:lang w:val="fr-FR"/>
        </w:rPr>
        <w:tab/>
      </w:r>
      <w:r w:rsidR="00611C61" w:rsidRPr="00B81160">
        <w:rPr>
          <w:rFonts w:ascii="Arial" w:hAnsi="Arial" w:cs="Arial"/>
          <w:color w:val="000000" w:themeColor="text1"/>
          <w:sz w:val="20"/>
          <w:szCs w:val="20"/>
          <w:lang w:val="fr-FR"/>
        </w:rPr>
        <w:t>Ac</w:t>
      </w:r>
      <w:r w:rsidR="00436814" w:rsidRPr="00B81160">
        <w:rPr>
          <w:rFonts w:ascii="Arial" w:hAnsi="Arial" w:cs="Arial"/>
          <w:color w:val="000000" w:themeColor="text1"/>
          <w:sz w:val="20"/>
          <w:szCs w:val="20"/>
          <w:lang w:val="fr-FR"/>
        </w:rPr>
        <w:t>c</w:t>
      </w:r>
      <w:r w:rsidR="00611C61" w:rsidRPr="00B81160">
        <w:rPr>
          <w:rFonts w:ascii="Arial" w:hAnsi="Arial" w:cs="Arial"/>
          <w:color w:val="000000" w:themeColor="text1"/>
          <w:sz w:val="20"/>
          <w:szCs w:val="20"/>
          <w:lang w:val="fr-FR"/>
        </w:rPr>
        <w:t>epta</w:t>
      </w:r>
      <w:r w:rsidR="00436814" w:rsidRPr="00B81160">
        <w:rPr>
          <w:rFonts w:ascii="Arial" w:hAnsi="Arial" w:cs="Arial"/>
          <w:color w:val="000000" w:themeColor="text1"/>
          <w:sz w:val="20"/>
          <w:szCs w:val="20"/>
          <w:lang w:val="fr-FR"/>
        </w:rPr>
        <w:t>t</w:t>
      </w:r>
      <w:r w:rsidR="00611C61" w:rsidRPr="00B81160">
        <w:rPr>
          <w:rFonts w:ascii="Arial" w:hAnsi="Arial" w:cs="Arial"/>
          <w:color w:val="000000" w:themeColor="text1"/>
          <w:sz w:val="20"/>
          <w:szCs w:val="20"/>
          <w:lang w:val="fr-FR"/>
        </w:rPr>
        <w:t>i</w:t>
      </w:r>
      <w:r w:rsidR="00436814" w:rsidRPr="00B81160">
        <w:rPr>
          <w:rFonts w:ascii="Arial" w:hAnsi="Arial" w:cs="Arial"/>
          <w:color w:val="000000" w:themeColor="text1"/>
          <w:sz w:val="20"/>
          <w:szCs w:val="20"/>
          <w:lang w:val="fr-FR"/>
        </w:rPr>
        <w:t>o</w:t>
      </w:r>
      <w:r w:rsidR="00611C61" w:rsidRPr="00B81160">
        <w:rPr>
          <w:rFonts w:ascii="Arial" w:hAnsi="Arial" w:cs="Arial"/>
          <w:color w:val="000000" w:themeColor="text1"/>
          <w:sz w:val="20"/>
          <w:szCs w:val="20"/>
          <w:lang w:val="fr-FR"/>
        </w:rPr>
        <w:t>n de</w:t>
      </w:r>
      <w:r w:rsidR="00436814" w:rsidRPr="00B81160">
        <w:rPr>
          <w:rFonts w:ascii="Arial" w:hAnsi="Arial" w:cs="Arial"/>
          <w:color w:val="000000" w:themeColor="text1"/>
          <w:sz w:val="20"/>
          <w:szCs w:val="20"/>
          <w:lang w:val="fr-FR"/>
        </w:rPr>
        <w:t>s</w:t>
      </w:r>
      <w:r w:rsidR="00611C61" w:rsidRPr="00B81160">
        <w:rPr>
          <w:rFonts w:ascii="Arial" w:hAnsi="Arial" w:cs="Arial"/>
          <w:color w:val="000000" w:themeColor="text1"/>
          <w:sz w:val="20"/>
          <w:szCs w:val="20"/>
          <w:lang w:val="fr-FR"/>
        </w:rPr>
        <w:t xml:space="preserve"> r</w:t>
      </w:r>
      <w:r w:rsidR="00436814" w:rsidRPr="00B81160">
        <w:rPr>
          <w:rFonts w:ascii="Arial" w:hAnsi="Arial" w:cs="Arial"/>
          <w:color w:val="000000" w:themeColor="text1"/>
          <w:sz w:val="20"/>
          <w:szCs w:val="20"/>
          <w:lang w:val="fr-FR"/>
        </w:rPr>
        <w:t>ésumés</w:t>
      </w:r>
    </w:p>
    <w:p w14:paraId="1F3BD694" w14:textId="30C16473" w:rsidR="00611C61" w:rsidRPr="00B81160" w:rsidRDefault="001E72C7" w:rsidP="00B247B0">
      <w:pPr>
        <w:tabs>
          <w:tab w:val="left" w:pos="1843"/>
          <w:tab w:val="left" w:pos="2552"/>
        </w:tabs>
        <w:spacing w:after="0" w:line="240" w:lineRule="auto"/>
        <w:ind w:left="1843" w:hanging="1843"/>
        <w:contextualSpacing/>
        <w:rPr>
          <w:rFonts w:ascii="Arial" w:hAnsi="Arial" w:cs="Arial"/>
          <w:color w:val="000000" w:themeColor="text1"/>
          <w:sz w:val="20"/>
          <w:szCs w:val="20"/>
          <w:lang w:val="fr-FR"/>
        </w:rPr>
      </w:pPr>
      <w:r>
        <w:rPr>
          <w:rFonts w:ascii="Arial" w:hAnsi="Arial" w:cs="Arial"/>
          <w:color w:val="000000" w:themeColor="text1"/>
          <w:sz w:val="20"/>
          <w:szCs w:val="20"/>
          <w:lang w:val="fr-FR"/>
        </w:rPr>
        <w:t xml:space="preserve">30 avril    </w:t>
      </w:r>
      <w:r w:rsidR="006B3063" w:rsidRPr="00B81160">
        <w:rPr>
          <w:rFonts w:ascii="Arial" w:hAnsi="Arial" w:cs="Arial"/>
          <w:color w:val="000000" w:themeColor="text1"/>
          <w:sz w:val="20"/>
          <w:szCs w:val="20"/>
          <w:lang w:val="fr-FR"/>
        </w:rPr>
        <w:t>2018</w:t>
      </w:r>
      <w:r w:rsidR="00CB43A5" w:rsidRPr="00B81160">
        <w:rPr>
          <w:rFonts w:ascii="Arial" w:hAnsi="Arial" w:cs="Arial"/>
          <w:color w:val="000000" w:themeColor="text1"/>
          <w:sz w:val="20"/>
          <w:szCs w:val="20"/>
          <w:lang w:val="fr-FR"/>
        </w:rPr>
        <w:tab/>
      </w:r>
      <w:r w:rsidR="003E5982" w:rsidRPr="00B81160">
        <w:rPr>
          <w:rFonts w:ascii="Arial" w:hAnsi="Arial" w:cs="Arial"/>
          <w:color w:val="000000" w:themeColor="text1"/>
          <w:sz w:val="20"/>
          <w:szCs w:val="20"/>
          <w:lang w:val="fr-FR"/>
        </w:rPr>
        <w:t>Env</w:t>
      </w:r>
      <w:r w:rsidR="00436814" w:rsidRPr="00B81160">
        <w:rPr>
          <w:rFonts w:ascii="Arial" w:hAnsi="Arial" w:cs="Arial"/>
          <w:color w:val="000000" w:themeColor="text1"/>
          <w:sz w:val="20"/>
          <w:szCs w:val="20"/>
          <w:lang w:val="fr-FR"/>
        </w:rPr>
        <w:t xml:space="preserve">oi </w:t>
      </w:r>
      <w:r w:rsidR="003E5982" w:rsidRPr="00B81160">
        <w:rPr>
          <w:rFonts w:ascii="Arial" w:hAnsi="Arial" w:cs="Arial"/>
          <w:color w:val="000000" w:themeColor="text1"/>
          <w:sz w:val="20"/>
          <w:szCs w:val="20"/>
          <w:lang w:val="fr-FR"/>
        </w:rPr>
        <w:t>c</w:t>
      </w:r>
      <w:r w:rsidR="00611C61" w:rsidRPr="00B81160">
        <w:rPr>
          <w:rFonts w:ascii="Arial" w:hAnsi="Arial" w:cs="Arial"/>
          <w:color w:val="000000" w:themeColor="text1"/>
          <w:sz w:val="20"/>
          <w:szCs w:val="20"/>
          <w:lang w:val="fr-FR"/>
        </w:rPr>
        <w:t>om</w:t>
      </w:r>
      <w:r w:rsidR="00436814" w:rsidRPr="00B81160">
        <w:rPr>
          <w:rFonts w:ascii="Arial" w:hAnsi="Arial" w:cs="Arial"/>
          <w:color w:val="000000" w:themeColor="text1"/>
          <w:sz w:val="20"/>
          <w:szCs w:val="20"/>
          <w:lang w:val="fr-FR"/>
        </w:rPr>
        <w:t>m</w:t>
      </w:r>
      <w:r w:rsidR="00611C61" w:rsidRPr="00B81160">
        <w:rPr>
          <w:rFonts w:ascii="Arial" w:hAnsi="Arial" w:cs="Arial"/>
          <w:color w:val="000000" w:themeColor="text1"/>
          <w:sz w:val="20"/>
          <w:szCs w:val="20"/>
          <w:lang w:val="fr-FR"/>
        </w:rPr>
        <w:t>unica</w:t>
      </w:r>
      <w:r w:rsidR="00436814" w:rsidRPr="00B81160">
        <w:rPr>
          <w:rFonts w:ascii="Arial" w:hAnsi="Arial" w:cs="Arial"/>
          <w:color w:val="000000" w:themeColor="text1"/>
          <w:sz w:val="20"/>
          <w:szCs w:val="20"/>
          <w:lang w:val="fr-FR"/>
        </w:rPr>
        <w:t>t</w:t>
      </w:r>
      <w:r w:rsidR="00611C61" w:rsidRPr="00B81160">
        <w:rPr>
          <w:rFonts w:ascii="Arial" w:hAnsi="Arial" w:cs="Arial"/>
          <w:color w:val="000000" w:themeColor="text1"/>
          <w:sz w:val="20"/>
          <w:szCs w:val="20"/>
          <w:lang w:val="fr-FR"/>
        </w:rPr>
        <w:t>ions finales</w:t>
      </w:r>
    </w:p>
    <w:p w14:paraId="55A3B592" w14:textId="77777777" w:rsidR="003E5982" w:rsidRPr="001355AD" w:rsidRDefault="003E5982" w:rsidP="00645701">
      <w:pPr>
        <w:tabs>
          <w:tab w:val="left" w:pos="1843"/>
          <w:tab w:val="left" w:pos="2552"/>
        </w:tabs>
        <w:spacing w:after="0" w:line="240" w:lineRule="auto"/>
        <w:ind w:left="1843" w:hanging="1843"/>
        <w:contextualSpacing/>
        <w:jc w:val="both"/>
        <w:rPr>
          <w:rFonts w:ascii="Arial" w:hAnsi="Arial" w:cs="Arial"/>
          <w:color w:val="000000" w:themeColor="text1"/>
          <w:sz w:val="20"/>
          <w:szCs w:val="20"/>
          <w:lang w:val="fr-FR"/>
        </w:rPr>
      </w:pPr>
      <w:r w:rsidRPr="001355AD">
        <w:rPr>
          <w:rFonts w:ascii="Arial" w:hAnsi="Arial" w:cs="Arial"/>
          <w:color w:val="000000" w:themeColor="text1"/>
          <w:sz w:val="20"/>
          <w:szCs w:val="20"/>
          <w:lang w:val="fr-FR"/>
        </w:rPr>
        <w:t xml:space="preserve">30 </w:t>
      </w:r>
      <w:r w:rsidR="008B7439" w:rsidRPr="001355AD">
        <w:rPr>
          <w:rFonts w:ascii="Arial" w:hAnsi="Arial" w:cs="Arial"/>
          <w:color w:val="000000" w:themeColor="text1"/>
          <w:sz w:val="20"/>
          <w:szCs w:val="20"/>
          <w:lang w:val="fr-FR"/>
        </w:rPr>
        <w:t xml:space="preserve">mai </w:t>
      </w:r>
      <w:r w:rsidR="00A42FCD" w:rsidRPr="001355AD">
        <w:rPr>
          <w:rFonts w:ascii="Arial" w:hAnsi="Arial" w:cs="Arial"/>
          <w:color w:val="000000" w:themeColor="text1"/>
          <w:sz w:val="20"/>
          <w:szCs w:val="20"/>
          <w:lang w:val="fr-FR"/>
        </w:rPr>
        <w:t>–</w:t>
      </w:r>
      <w:r w:rsidRPr="001355AD">
        <w:rPr>
          <w:rFonts w:ascii="Arial" w:hAnsi="Arial" w:cs="Arial"/>
          <w:color w:val="000000" w:themeColor="text1"/>
          <w:sz w:val="20"/>
          <w:szCs w:val="20"/>
          <w:lang w:val="fr-FR"/>
        </w:rPr>
        <w:t xml:space="preserve"> 1</w:t>
      </w:r>
      <w:r w:rsidR="00A42FCD" w:rsidRPr="001355AD">
        <w:rPr>
          <w:rFonts w:ascii="Arial" w:hAnsi="Arial" w:cs="Arial"/>
          <w:color w:val="000000" w:themeColor="text1"/>
          <w:sz w:val="20"/>
          <w:szCs w:val="20"/>
          <w:vertAlign w:val="superscript"/>
          <w:lang w:val="fr-FR"/>
        </w:rPr>
        <w:t>er</w:t>
      </w:r>
      <w:r w:rsidRPr="001355AD">
        <w:rPr>
          <w:rFonts w:ascii="Arial" w:hAnsi="Arial" w:cs="Arial"/>
          <w:color w:val="000000" w:themeColor="text1"/>
          <w:sz w:val="20"/>
          <w:szCs w:val="20"/>
          <w:lang w:val="fr-FR"/>
        </w:rPr>
        <w:t>ju</w:t>
      </w:r>
      <w:r w:rsidR="00A83B2E" w:rsidRPr="001355AD">
        <w:rPr>
          <w:rFonts w:ascii="Arial" w:hAnsi="Arial" w:cs="Arial"/>
          <w:color w:val="000000" w:themeColor="text1"/>
          <w:sz w:val="20"/>
          <w:szCs w:val="20"/>
          <w:lang w:val="fr-FR"/>
        </w:rPr>
        <w:t>i</w:t>
      </w:r>
      <w:r w:rsidRPr="001355AD">
        <w:rPr>
          <w:rFonts w:ascii="Arial" w:hAnsi="Arial" w:cs="Arial"/>
          <w:color w:val="000000" w:themeColor="text1"/>
          <w:sz w:val="20"/>
          <w:szCs w:val="20"/>
          <w:lang w:val="fr-FR"/>
        </w:rPr>
        <w:t>n</w:t>
      </w:r>
      <w:r w:rsidR="002377AA" w:rsidRPr="001355AD">
        <w:rPr>
          <w:rFonts w:ascii="Arial" w:hAnsi="Arial" w:cs="Arial"/>
          <w:color w:val="000000" w:themeColor="text1"/>
          <w:sz w:val="20"/>
          <w:szCs w:val="20"/>
          <w:lang w:val="fr-FR"/>
        </w:rPr>
        <w:t xml:space="preserve"> 2018</w:t>
      </w:r>
      <w:r w:rsidR="00A14FD6" w:rsidRPr="001355AD">
        <w:rPr>
          <w:rFonts w:ascii="Arial" w:hAnsi="Arial" w:cs="Arial"/>
          <w:color w:val="000000" w:themeColor="text1"/>
          <w:sz w:val="20"/>
          <w:szCs w:val="20"/>
          <w:lang w:val="fr-FR"/>
        </w:rPr>
        <w:t xml:space="preserve"> </w:t>
      </w:r>
      <w:r w:rsidRPr="001355AD">
        <w:rPr>
          <w:rFonts w:ascii="Arial" w:hAnsi="Arial" w:cs="Arial"/>
          <w:color w:val="000000" w:themeColor="text1"/>
          <w:sz w:val="20"/>
          <w:szCs w:val="20"/>
          <w:lang w:val="fr-FR"/>
        </w:rPr>
        <w:t>Co</w:t>
      </w:r>
      <w:r w:rsidR="00436814" w:rsidRPr="001355AD">
        <w:rPr>
          <w:rFonts w:ascii="Arial" w:hAnsi="Arial" w:cs="Arial"/>
          <w:color w:val="000000" w:themeColor="text1"/>
          <w:sz w:val="20"/>
          <w:szCs w:val="20"/>
          <w:lang w:val="fr-FR"/>
        </w:rPr>
        <w:t>lloque</w:t>
      </w:r>
    </w:p>
    <w:p w14:paraId="047978A9" w14:textId="77777777" w:rsidR="003E5982" w:rsidRPr="001355AD" w:rsidRDefault="003E5982" w:rsidP="00D54EBF">
      <w:pPr>
        <w:spacing w:after="0" w:line="240" w:lineRule="auto"/>
        <w:contextualSpacing/>
        <w:jc w:val="both"/>
        <w:rPr>
          <w:rFonts w:ascii="Arial" w:hAnsi="Arial" w:cs="Arial"/>
          <w:color w:val="000000" w:themeColor="text1"/>
          <w:sz w:val="20"/>
          <w:szCs w:val="20"/>
          <w:lang w:val="fr-FR"/>
        </w:rPr>
      </w:pPr>
    </w:p>
    <w:p w14:paraId="43169DF9" w14:textId="77777777" w:rsidR="00CB43A5" w:rsidRPr="001E72C7" w:rsidRDefault="00CB43A5" w:rsidP="00FA44E6">
      <w:pPr>
        <w:spacing w:after="0" w:line="240" w:lineRule="auto"/>
        <w:ind w:left="-284"/>
        <w:contextualSpacing/>
        <w:jc w:val="both"/>
        <w:rPr>
          <w:rFonts w:ascii="Arial" w:hAnsi="Arial" w:cs="Arial"/>
          <w:b/>
          <w:color w:val="000000" w:themeColor="text1"/>
          <w:sz w:val="20"/>
          <w:szCs w:val="20"/>
          <w:lang w:val="fr-FR"/>
        </w:rPr>
      </w:pPr>
      <w:r w:rsidRPr="001E72C7">
        <w:rPr>
          <w:rFonts w:ascii="Arial" w:hAnsi="Arial" w:cs="Arial"/>
          <w:b/>
          <w:color w:val="000000" w:themeColor="text1"/>
          <w:sz w:val="20"/>
          <w:szCs w:val="20"/>
          <w:lang w:val="fr-FR"/>
        </w:rPr>
        <w:lastRenderedPageBreak/>
        <w:t>Comité Organisat</w:t>
      </w:r>
      <w:r w:rsidR="00B247B0" w:rsidRPr="001E72C7">
        <w:rPr>
          <w:rFonts w:ascii="Arial" w:hAnsi="Arial" w:cs="Arial"/>
          <w:b/>
          <w:color w:val="000000" w:themeColor="text1"/>
          <w:sz w:val="20"/>
          <w:szCs w:val="20"/>
          <w:lang w:val="fr-FR"/>
        </w:rPr>
        <w:t xml:space="preserve">eur </w:t>
      </w:r>
    </w:p>
    <w:p w14:paraId="55B7243C" w14:textId="77777777" w:rsidR="00CB43A5" w:rsidRPr="001E72C7" w:rsidRDefault="00CB43A5" w:rsidP="00FA44E6">
      <w:pPr>
        <w:spacing w:after="0" w:line="240" w:lineRule="auto"/>
        <w:ind w:left="-284"/>
        <w:contextualSpacing/>
        <w:jc w:val="both"/>
        <w:rPr>
          <w:rFonts w:ascii="Arial" w:hAnsi="Arial" w:cs="Arial"/>
          <w:b/>
          <w:color w:val="000000" w:themeColor="text1"/>
          <w:sz w:val="20"/>
          <w:szCs w:val="20"/>
          <w:lang w:val="fr-FR"/>
        </w:rPr>
      </w:pPr>
    </w:p>
    <w:p w14:paraId="6DF5F646" w14:textId="77777777" w:rsidR="00CB43A5" w:rsidRPr="00525AB7" w:rsidRDefault="00CB43A5" w:rsidP="00FA44E6">
      <w:pPr>
        <w:spacing w:after="0" w:line="240" w:lineRule="auto"/>
        <w:ind w:left="-284"/>
        <w:contextualSpacing/>
        <w:jc w:val="both"/>
        <w:rPr>
          <w:rFonts w:ascii="Arial" w:hAnsi="Arial" w:cs="Arial"/>
          <w:color w:val="000000" w:themeColor="text1"/>
          <w:sz w:val="20"/>
          <w:szCs w:val="20"/>
          <w:lang w:val="fr-FR"/>
        </w:rPr>
      </w:pPr>
      <w:r w:rsidRPr="00525AB7">
        <w:rPr>
          <w:rFonts w:ascii="Arial" w:hAnsi="Arial" w:cs="Arial"/>
          <w:color w:val="000000" w:themeColor="text1"/>
          <w:sz w:val="20"/>
          <w:szCs w:val="20"/>
          <w:lang w:val="fr-FR"/>
        </w:rPr>
        <w:t>Luz Marina Ferro (Universi</w:t>
      </w:r>
      <w:r w:rsidR="00D6079C" w:rsidRPr="00525AB7">
        <w:rPr>
          <w:rFonts w:ascii="Arial" w:hAnsi="Arial" w:cs="Arial"/>
          <w:color w:val="000000" w:themeColor="text1"/>
          <w:sz w:val="20"/>
          <w:szCs w:val="20"/>
          <w:lang w:val="fr-FR"/>
        </w:rPr>
        <w:t>dad</w:t>
      </w:r>
      <w:r w:rsidRPr="00525AB7">
        <w:rPr>
          <w:rFonts w:ascii="Arial" w:hAnsi="Arial" w:cs="Arial"/>
          <w:color w:val="000000" w:themeColor="text1"/>
          <w:sz w:val="20"/>
          <w:szCs w:val="20"/>
          <w:lang w:val="fr-FR"/>
        </w:rPr>
        <w:t xml:space="preserve"> de los Andes)</w:t>
      </w:r>
    </w:p>
    <w:p w14:paraId="0FF5CB87" w14:textId="77777777" w:rsidR="00CB43A5" w:rsidRPr="003A601C" w:rsidRDefault="00CB43A5" w:rsidP="00FA44E6">
      <w:pPr>
        <w:spacing w:after="0" w:line="240" w:lineRule="auto"/>
        <w:ind w:left="-284"/>
        <w:contextualSpacing/>
        <w:jc w:val="both"/>
        <w:rPr>
          <w:rFonts w:ascii="Arial" w:hAnsi="Arial" w:cs="Arial"/>
          <w:color w:val="000000" w:themeColor="text1"/>
          <w:sz w:val="20"/>
          <w:szCs w:val="20"/>
          <w:lang w:val="fr-FR"/>
        </w:rPr>
      </w:pPr>
      <w:r w:rsidRPr="003A601C">
        <w:rPr>
          <w:rFonts w:ascii="Arial" w:hAnsi="Arial" w:cs="Arial"/>
          <w:color w:val="000000" w:themeColor="text1"/>
          <w:sz w:val="20"/>
          <w:szCs w:val="20"/>
          <w:lang w:val="fr-FR"/>
        </w:rPr>
        <w:t>Florence Pinot</w:t>
      </w:r>
      <w:r w:rsidR="001355AD" w:rsidRPr="003A601C">
        <w:rPr>
          <w:rFonts w:ascii="Arial" w:hAnsi="Arial" w:cs="Arial"/>
          <w:color w:val="000000" w:themeColor="text1"/>
          <w:sz w:val="20"/>
          <w:szCs w:val="20"/>
          <w:lang w:val="fr-FR"/>
        </w:rPr>
        <w:t xml:space="preserve"> de </w:t>
      </w:r>
      <w:proofErr w:type="spellStart"/>
      <w:r w:rsidR="001355AD" w:rsidRPr="003A601C">
        <w:rPr>
          <w:rFonts w:ascii="Arial" w:hAnsi="Arial" w:cs="Arial"/>
          <w:color w:val="000000" w:themeColor="text1"/>
          <w:sz w:val="20"/>
          <w:szCs w:val="20"/>
          <w:lang w:val="fr-FR"/>
        </w:rPr>
        <w:t>Villechenon</w:t>
      </w:r>
      <w:proofErr w:type="spellEnd"/>
      <w:r w:rsidRPr="003A601C">
        <w:rPr>
          <w:rFonts w:ascii="Arial" w:hAnsi="Arial" w:cs="Arial"/>
          <w:color w:val="000000" w:themeColor="text1"/>
          <w:sz w:val="20"/>
          <w:szCs w:val="20"/>
          <w:lang w:val="fr-FR"/>
        </w:rPr>
        <w:t xml:space="preserve"> (CERALE</w:t>
      </w:r>
      <w:r w:rsidR="00B247B0" w:rsidRPr="003A601C">
        <w:rPr>
          <w:rFonts w:ascii="Arial" w:hAnsi="Arial" w:cs="Arial"/>
          <w:color w:val="000000" w:themeColor="text1"/>
          <w:sz w:val="20"/>
          <w:szCs w:val="20"/>
          <w:lang w:val="fr-FR"/>
        </w:rPr>
        <w:t>-ESCP Europe</w:t>
      </w:r>
      <w:r w:rsidRPr="003A601C">
        <w:rPr>
          <w:rFonts w:ascii="Arial" w:hAnsi="Arial" w:cs="Arial"/>
          <w:color w:val="000000" w:themeColor="text1"/>
          <w:sz w:val="20"/>
          <w:szCs w:val="20"/>
          <w:lang w:val="fr-FR"/>
        </w:rPr>
        <w:t>)</w:t>
      </w:r>
    </w:p>
    <w:p w14:paraId="638DA354" w14:textId="77777777" w:rsidR="00CB43A5" w:rsidRPr="00525AB7" w:rsidRDefault="00D6079C" w:rsidP="00FA44E6">
      <w:pPr>
        <w:spacing w:after="0" w:line="240" w:lineRule="auto"/>
        <w:ind w:left="-284"/>
        <w:contextualSpacing/>
        <w:jc w:val="both"/>
        <w:rPr>
          <w:rFonts w:ascii="Arial" w:hAnsi="Arial" w:cs="Arial"/>
          <w:color w:val="000000" w:themeColor="text1"/>
          <w:sz w:val="20"/>
          <w:szCs w:val="20"/>
          <w:lang w:val="fr-FR"/>
        </w:rPr>
      </w:pPr>
      <w:r w:rsidRPr="00525AB7">
        <w:rPr>
          <w:rFonts w:ascii="Arial" w:hAnsi="Arial" w:cs="Arial"/>
          <w:color w:val="000000" w:themeColor="text1"/>
          <w:sz w:val="20"/>
          <w:szCs w:val="20"/>
          <w:lang w:val="fr-FR"/>
        </w:rPr>
        <w:t>Juan Carlos Montes (Universidad</w:t>
      </w:r>
      <w:r w:rsidR="00CB43A5" w:rsidRPr="00525AB7">
        <w:rPr>
          <w:rFonts w:ascii="Arial" w:hAnsi="Arial" w:cs="Arial"/>
          <w:color w:val="000000" w:themeColor="text1"/>
          <w:sz w:val="20"/>
          <w:szCs w:val="20"/>
          <w:lang w:val="fr-FR"/>
        </w:rPr>
        <w:t xml:space="preserve"> de los Andes)</w:t>
      </w:r>
    </w:p>
    <w:p w14:paraId="4BBFAA94" w14:textId="77777777" w:rsidR="00CB43A5" w:rsidRPr="00D6079C" w:rsidRDefault="00D6079C" w:rsidP="00FA44E6">
      <w:pPr>
        <w:spacing w:after="0" w:line="240" w:lineRule="auto"/>
        <w:ind w:left="-284"/>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Jaime Alberto Ruiz (Universidad</w:t>
      </w:r>
      <w:r w:rsidR="00CB43A5" w:rsidRPr="00D6079C">
        <w:rPr>
          <w:rFonts w:ascii="Arial" w:hAnsi="Arial" w:cs="Arial"/>
          <w:color w:val="000000" w:themeColor="text1"/>
          <w:sz w:val="20"/>
          <w:szCs w:val="20"/>
          <w:lang w:val="es-ES_tradnl"/>
        </w:rPr>
        <w:t xml:space="preserve"> de los Andes)</w:t>
      </w:r>
    </w:p>
    <w:p w14:paraId="12FFBA2C" w14:textId="77777777" w:rsidR="00CB43A5" w:rsidRPr="00D6079C" w:rsidRDefault="00D6079C" w:rsidP="00FA44E6">
      <w:pPr>
        <w:spacing w:after="0" w:line="240" w:lineRule="auto"/>
        <w:ind w:left="-284"/>
        <w:contextualSpacing/>
        <w:jc w:val="both"/>
        <w:rPr>
          <w:rFonts w:ascii="Arial" w:hAnsi="Arial" w:cs="Arial"/>
          <w:color w:val="000000" w:themeColor="text1"/>
          <w:sz w:val="20"/>
          <w:szCs w:val="20"/>
          <w:lang w:val="es-ES_tradnl"/>
        </w:rPr>
      </w:pPr>
      <w:r w:rsidRPr="00D6079C">
        <w:rPr>
          <w:rFonts w:ascii="Arial" w:hAnsi="Arial" w:cs="Arial"/>
          <w:color w:val="000000" w:themeColor="text1"/>
          <w:sz w:val="20"/>
          <w:szCs w:val="20"/>
          <w:lang w:val="es-ES_tradnl"/>
        </w:rPr>
        <w:t>Jorge Walter (Universidad</w:t>
      </w:r>
      <w:r w:rsidR="00CB43A5" w:rsidRPr="00D6079C">
        <w:rPr>
          <w:rFonts w:ascii="Arial" w:hAnsi="Arial" w:cs="Arial"/>
          <w:color w:val="000000" w:themeColor="text1"/>
          <w:sz w:val="20"/>
          <w:szCs w:val="20"/>
          <w:lang w:val="es-ES_tradnl"/>
        </w:rPr>
        <w:t xml:space="preserve"> de San Andrés)</w:t>
      </w:r>
    </w:p>
    <w:p w14:paraId="7795EB9E" w14:textId="77777777" w:rsidR="00CB43A5" w:rsidRPr="00D6079C" w:rsidRDefault="00CB43A5" w:rsidP="00B247B0">
      <w:pPr>
        <w:spacing w:after="0" w:line="240" w:lineRule="auto"/>
        <w:ind w:left="-284"/>
        <w:contextualSpacing/>
        <w:rPr>
          <w:rFonts w:ascii="Arial" w:hAnsi="Arial" w:cs="Arial"/>
          <w:color w:val="000000" w:themeColor="text1"/>
          <w:sz w:val="20"/>
          <w:szCs w:val="20"/>
          <w:lang w:val="es-ES_tradnl"/>
        </w:rPr>
      </w:pPr>
      <w:r w:rsidRPr="00D6079C">
        <w:rPr>
          <w:rFonts w:ascii="Arial" w:hAnsi="Arial" w:cs="Arial"/>
          <w:color w:val="000000" w:themeColor="text1"/>
          <w:sz w:val="20"/>
          <w:szCs w:val="20"/>
          <w:lang w:val="es-ES_tradnl"/>
        </w:rPr>
        <w:t>Armida Lozano (Institut</w:t>
      </w:r>
      <w:r w:rsidR="00D6079C" w:rsidRPr="00D6079C">
        <w:rPr>
          <w:rFonts w:ascii="Arial" w:hAnsi="Arial" w:cs="Arial"/>
          <w:color w:val="000000" w:themeColor="text1"/>
          <w:sz w:val="20"/>
          <w:szCs w:val="20"/>
          <w:lang w:val="es-ES_tradnl"/>
        </w:rPr>
        <w:t>o</w:t>
      </w:r>
      <w:r w:rsidRPr="00D6079C">
        <w:rPr>
          <w:rFonts w:ascii="Arial" w:hAnsi="Arial" w:cs="Arial"/>
          <w:color w:val="000000" w:themeColor="text1"/>
          <w:sz w:val="20"/>
          <w:szCs w:val="20"/>
          <w:lang w:val="es-ES_tradnl"/>
        </w:rPr>
        <w:t xml:space="preserve"> Tec</w:t>
      </w:r>
      <w:r w:rsidR="00D6079C" w:rsidRPr="00D6079C">
        <w:rPr>
          <w:rFonts w:ascii="Arial" w:hAnsi="Arial" w:cs="Arial"/>
          <w:color w:val="000000" w:themeColor="text1"/>
          <w:sz w:val="20"/>
          <w:szCs w:val="20"/>
          <w:lang w:val="es-ES_tradnl"/>
        </w:rPr>
        <w:t>nológico</w:t>
      </w:r>
      <w:r w:rsidRPr="00D6079C">
        <w:rPr>
          <w:rFonts w:ascii="Arial" w:hAnsi="Arial" w:cs="Arial"/>
          <w:color w:val="000000" w:themeColor="text1"/>
          <w:sz w:val="20"/>
          <w:szCs w:val="20"/>
          <w:lang w:val="es-ES_tradnl"/>
        </w:rPr>
        <w:t xml:space="preserve"> de Monterrey)</w:t>
      </w:r>
    </w:p>
    <w:p w14:paraId="4D7D1119" w14:textId="77777777" w:rsidR="00CB43A5" w:rsidRPr="00D6079C" w:rsidRDefault="00CB43A5" w:rsidP="00FA44E6">
      <w:pPr>
        <w:spacing w:after="0" w:line="240" w:lineRule="auto"/>
        <w:ind w:left="-284"/>
        <w:contextualSpacing/>
        <w:jc w:val="both"/>
        <w:rPr>
          <w:rFonts w:ascii="Arial" w:hAnsi="Arial" w:cs="Arial"/>
          <w:color w:val="000000" w:themeColor="text1"/>
          <w:sz w:val="20"/>
          <w:szCs w:val="20"/>
          <w:lang w:val="es-ES_tradnl"/>
        </w:rPr>
        <w:sectPr w:rsidR="00CB43A5" w:rsidRPr="00D6079C" w:rsidSect="00CB43A5">
          <w:type w:val="continuous"/>
          <w:pgSz w:w="12240" w:h="15840"/>
          <w:pgMar w:top="1417" w:right="1701" w:bottom="1417" w:left="1701" w:header="708" w:footer="708" w:gutter="0"/>
          <w:cols w:num="2" w:space="708"/>
          <w:docGrid w:linePitch="360"/>
        </w:sectPr>
      </w:pPr>
    </w:p>
    <w:p w14:paraId="5205B9EF" w14:textId="77777777" w:rsidR="00CB43A5" w:rsidRPr="00D6079C" w:rsidRDefault="00CB43A5" w:rsidP="00D54EBF">
      <w:pPr>
        <w:spacing w:after="0" w:line="240" w:lineRule="auto"/>
        <w:contextualSpacing/>
        <w:jc w:val="both"/>
        <w:rPr>
          <w:rFonts w:ascii="Arial" w:hAnsi="Arial" w:cs="Arial"/>
          <w:color w:val="000000" w:themeColor="text1"/>
          <w:lang w:val="es-ES_tradnl"/>
        </w:rPr>
      </w:pPr>
    </w:p>
    <w:p w14:paraId="40BAD519" w14:textId="77777777" w:rsidR="00611C61" w:rsidRPr="00B81160" w:rsidRDefault="00611C61" w:rsidP="00D54EBF">
      <w:pPr>
        <w:spacing w:after="0" w:line="240" w:lineRule="auto"/>
        <w:contextualSpacing/>
        <w:jc w:val="both"/>
        <w:rPr>
          <w:rFonts w:ascii="Arial" w:hAnsi="Arial" w:cs="Arial"/>
          <w:b/>
          <w:color w:val="000000" w:themeColor="text1"/>
          <w:sz w:val="24"/>
          <w:szCs w:val="24"/>
          <w:lang w:val="fr-FR"/>
        </w:rPr>
      </w:pPr>
      <w:r w:rsidRPr="00B81160">
        <w:rPr>
          <w:rFonts w:ascii="Arial" w:hAnsi="Arial" w:cs="Arial"/>
          <w:b/>
          <w:color w:val="000000" w:themeColor="text1"/>
          <w:sz w:val="24"/>
          <w:szCs w:val="24"/>
          <w:lang w:val="fr-FR"/>
        </w:rPr>
        <w:t xml:space="preserve">Comité </w:t>
      </w:r>
      <w:r w:rsidR="00A83B2E" w:rsidRPr="00B81160">
        <w:rPr>
          <w:rFonts w:ascii="Arial" w:hAnsi="Arial" w:cs="Arial"/>
          <w:b/>
          <w:color w:val="000000" w:themeColor="text1"/>
          <w:sz w:val="24"/>
          <w:szCs w:val="24"/>
          <w:lang w:val="fr-FR"/>
        </w:rPr>
        <w:t>scientifique</w:t>
      </w:r>
    </w:p>
    <w:p w14:paraId="5A8E00AA" w14:textId="77777777" w:rsidR="00645701" w:rsidRPr="00B81160" w:rsidRDefault="00645701" w:rsidP="00D54EBF">
      <w:pPr>
        <w:spacing w:after="0" w:line="240" w:lineRule="auto"/>
        <w:contextualSpacing/>
        <w:jc w:val="both"/>
        <w:rPr>
          <w:rFonts w:ascii="Arial" w:hAnsi="Arial" w:cs="Arial"/>
          <w:color w:val="000000" w:themeColor="text1"/>
          <w:lang w:val="fr-FR"/>
        </w:rPr>
      </w:pPr>
    </w:p>
    <w:p w14:paraId="14BC58C5" w14:textId="77777777" w:rsidR="00611C61" w:rsidRPr="00B81160" w:rsidRDefault="00D54EBF" w:rsidP="00D54EBF">
      <w:pPr>
        <w:spacing w:after="0" w:line="240" w:lineRule="auto"/>
        <w:contextualSpacing/>
        <w:jc w:val="both"/>
        <w:rPr>
          <w:rFonts w:ascii="Arial" w:hAnsi="Arial" w:cs="Arial"/>
          <w:color w:val="000000" w:themeColor="text1"/>
          <w:lang w:val="fr-FR"/>
        </w:rPr>
      </w:pPr>
      <w:r w:rsidRPr="00B81160">
        <w:rPr>
          <w:rFonts w:ascii="Arial" w:hAnsi="Arial" w:cs="Arial"/>
          <w:color w:val="000000" w:themeColor="text1"/>
          <w:lang w:val="fr-FR"/>
        </w:rPr>
        <w:t>Co</w:t>
      </w:r>
      <w:r w:rsidR="00436814" w:rsidRPr="00B81160">
        <w:rPr>
          <w:rFonts w:ascii="Arial" w:hAnsi="Arial" w:cs="Arial"/>
          <w:color w:val="000000" w:themeColor="text1"/>
          <w:lang w:val="fr-FR"/>
        </w:rPr>
        <w:t>-</w:t>
      </w:r>
      <w:r w:rsidRPr="00B81160">
        <w:rPr>
          <w:rFonts w:ascii="Arial" w:hAnsi="Arial" w:cs="Arial"/>
          <w:color w:val="000000" w:themeColor="text1"/>
          <w:lang w:val="fr-FR"/>
        </w:rPr>
        <w:t>pr</w:t>
      </w:r>
      <w:r w:rsidR="00436814" w:rsidRPr="00B81160">
        <w:rPr>
          <w:rFonts w:ascii="Arial" w:hAnsi="Arial" w:cs="Arial"/>
          <w:color w:val="000000" w:themeColor="text1"/>
          <w:lang w:val="fr-FR"/>
        </w:rPr>
        <w:t>é</w:t>
      </w:r>
      <w:r w:rsidRPr="00B81160">
        <w:rPr>
          <w:rFonts w:ascii="Arial" w:hAnsi="Arial" w:cs="Arial"/>
          <w:color w:val="000000" w:themeColor="text1"/>
          <w:lang w:val="fr-FR"/>
        </w:rPr>
        <w:t>sid</w:t>
      </w:r>
      <w:r w:rsidR="00436814" w:rsidRPr="00B81160">
        <w:rPr>
          <w:rFonts w:ascii="Arial" w:hAnsi="Arial" w:cs="Arial"/>
          <w:color w:val="000000" w:themeColor="text1"/>
          <w:lang w:val="fr-FR"/>
        </w:rPr>
        <w:t xml:space="preserve">é </w:t>
      </w:r>
      <w:r w:rsidR="00611C61" w:rsidRPr="00B81160">
        <w:rPr>
          <w:rFonts w:ascii="Arial" w:hAnsi="Arial" w:cs="Arial"/>
          <w:color w:val="000000" w:themeColor="text1"/>
          <w:lang w:val="fr-FR"/>
        </w:rPr>
        <w:t>p</w:t>
      </w:r>
      <w:r w:rsidR="00436814" w:rsidRPr="00B81160">
        <w:rPr>
          <w:rFonts w:ascii="Arial" w:hAnsi="Arial" w:cs="Arial"/>
          <w:color w:val="000000" w:themeColor="text1"/>
          <w:lang w:val="fr-FR"/>
        </w:rPr>
        <w:t>a</w:t>
      </w:r>
      <w:r w:rsidR="00611C61" w:rsidRPr="00B81160">
        <w:rPr>
          <w:rFonts w:ascii="Arial" w:hAnsi="Arial" w:cs="Arial"/>
          <w:color w:val="000000" w:themeColor="text1"/>
          <w:lang w:val="fr-FR"/>
        </w:rPr>
        <w:t>r Clemente Forero (</w:t>
      </w:r>
      <w:bookmarkStart w:id="0" w:name="_Hlk495656083"/>
      <w:r w:rsidR="00611C61" w:rsidRPr="00B81160">
        <w:rPr>
          <w:rFonts w:ascii="Arial" w:hAnsi="Arial" w:cs="Arial"/>
          <w:color w:val="000000" w:themeColor="text1"/>
          <w:lang w:val="fr-FR"/>
        </w:rPr>
        <w:t>Un</w:t>
      </w:r>
      <w:r w:rsidRPr="00B81160">
        <w:rPr>
          <w:rFonts w:ascii="Arial" w:hAnsi="Arial" w:cs="Arial"/>
          <w:color w:val="000000" w:themeColor="text1"/>
          <w:lang w:val="fr-FR"/>
        </w:rPr>
        <w:t>iversi</w:t>
      </w:r>
      <w:r w:rsidR="00436814" w:rsidRPr="00B81160">
        <w:rPr>
          <w:rFonts w:ascii="Arial" w:hAnsi="Arial" w:cs="Arial"/>
          <w:color w:val="000000" w:themeColor="text1"/>
          <w:lang w:val="fr-FR"/>
        </w:rPr>
        <w:t xml:space="preserve">té </w:t>
      </w:r>
      <w:r w:rsidRPr="00B81160">
        <w:rPr>
          <w:rFonts w:ascii="Arial" w:hAnsi="Arial" w:cs="Arial"/>
          <w:color w:val="000000" w:themeColor="text1"/>
          <w:lang w:val="fr-FR"/>
        </w:rPr>
        <w:t>de los Andes</w:t>
      </w:r>
      <w:r w:rsidR="00611C61" w:rsidRPr="00B81160">
        <w:rPr>
          <w:rFonts w:ascii="Arial" w:hAnsi="Arial" w:cs="Arial"/>
          <w:color w:val="000000" w:themeColor="text1"/>
          <w:lang w:val="fr-FR"/>
        </w:rPr>
        <w:t xml:space="preserve">) </w:t>
      </w:r>
      <w:bookmarkEnd w:id="0"/>
      <w:r w:rsidR="00436814" w:rsidRPr="00B81160">
        <w:rPr>
          <w:rFonts w:ascii="Arial" w:hAnsi="Arial" w:cs="Arial"/>
          <w:color w:val="000000" w:themeColor="text1"/>
          <w:lang w:val="fr-FR"/>
        </w:rPr>
        <w:t>et</w:t>
      </w:r>
      <w:r w:rsidR="00611C61" w:rsidRPr="00B81160">
        <w:rPr>
          <w:rFonts w:ascii="Arial" w:hAnsi="Arial" w:cs="Arial"/>
          <w:color w:val="000000" w:themeColor="text1"/>
          <w:lang w:val="fr-FR"/>
        </w:rPr>
        <w:t xml:space="preserve"> Jean-Ph</w:t>
      </w:r>
      <w:r w:rsidRPr="00B81160">
        <w:rPr>
          <w:rFonts w:ascii="Arial" w:hAnsi="Arial" w:cs="Arial"/>
          <w:color w:val="000000" w:themeColor="text1"/>
          <w:lang w:val="fr-FR"/>
        </w:rPr>
        <w:t xml:space="preserve">ilippe </w:t>
      </w:r>
      <w:proofErr w:type="spellStart"/>
      <w:r w:rsidRPr="00B81160">
        <w:rPr>
          <w:rFonts w:ascii="Arial" w:hAnsi="Arial" w:cs="Arial"/>
          <w:color w:val="000000" w:themeColor="text1"/>
          <w:lang w:val="fr-FR"/>
        </w:rPr>
        <w:t>Bouilloud</w:t>
      </w:r>
      <w:proofErr w:type="spellEnd"/>
      <w:r w:rsidRPr="00B81160">
        <w:rPr>
          <w:rFonts w:ascii="Arial" w:hAnsi="Arial" w:cs="Arial"/>
          <w:color w:val="000000" w:themeColor="text1"/>
          <w:lang w:val="fr-FR"/>
        </w:rPr>
        <w:t xml:space="preserve"> (ESCP Europe). </w:t>
      </w:r>
      <w:r w:rsidR="00611C61" w:rsidRPr="00B81160">
        <w:rPr>
          <w:rFonts w:ascii="Arial" w:hAnsi="Arial" w:cs="Arial"/>
          <w:color w:val="000000" w:themeColor="text1"/>
          <w:lang w:val="fr-FR"/>
        </w:rPr>
        <w:t>To</w:t>
      </w:r>
      <w:r w:rsidR="00436814" w:rsidRPr="00B81160">
        <w:rPr>
          <w:rFonts w:ascii="Arial" w:hAnsi="Arial" w:cs="Arial"/>
          <w:color w:val="000000" w:themeColor="text1"/>
          <w:lang w:val="fr-FR"/>
        </w:rPr>
        <w:t xml:space="preserve">us les </w:t>
      </w:r>
      <w:r w:rsidR="00611C61" w:rsidRPr="00B81160">
        <w:rPr>
          <w:rFonts w:ascii="Arial" w:hAnsi="Arial" w:cs="Arial"/>
          <w:color w:val="000000" w:themeColor="text1"/>
          <w:lang w:val="fr-FR"/>
        </w:rPr>
        <w:t>responsables de</w:t>
      </w:r>
      <w:r w:rsidR="00436814" w:rsidRPr="00B81160">
        <w:rPr>
          <w:rFonts w:ascii="Arial" w:hAnsi="Arial" w:cs="Arial"/>
          <w:color w:val="000000" w:themeColor="text1"/>
          <w:lang w:val="fr-FR"/>
        </w:rPr>
        <w:t>s</w:t>
      </w:r>
      <w:r w:rsidR="00611C61" w:rsidRPr="00B81160">
        <w:rPr>
          <w:rFonts w:ascii="Arial" w:hAnsi="Arial" w:cs="Arial"/>
          <w:color w:val="000000" w:themeColor="text1"/>
          <w:lang w:val="fr-FR"/>
        </w:rPr>
        <w:t xml:space="preserve"> ses</w:t>
      </w:r>
      <w:r w:rsidR="00436814" w:rsidRPr="00B81160">
        <w:rPr>
          <w:rFonts w:ascii="Arial" w:hAnsi="Arial" w:cs="Arial"/>
          <w:color w:val="000000" w:themeColor="text1"/>
          <w:lang w:val="fr-FR"/>
        </w:rPr>
        <w:t>s</w:t>
      </w:r>
      <w:r w:rsidR="00611C61" w:rsidRPr="00B81160">
        <w:rPr>
          <w:rFonts w:ascii="Arial" w:hAnsi="Arial" w:cs="Arial"/>
          <w:color w:val="000000" w:themeColor="text1"/>
          <w:lang w:val="fr-FR"/>
        </w:rPr>
        <w:t xml:space="preserve">ions </w:t>
      </w:r>
      <w:r w:rsidRPr="00B81160">
        <w:rPr>
          <w:rFonts w:ascii="Arial" w:hAnsi="Arial" w:cs="Arial"/>
          <w:color w:val="000000" w:themeColor="text1"/>
          <w:lang w:val="fr-FR"/>
        </w:rPr>
        <w:t>t</w:t>
      </w:r>
      <w:r w:rsidR="00436814" w:rsidRPr="00B81160">
        <w:rPr>
          <w:rFonts w:ascii="Arial" w:hAnsi="Arial" w:cs="Arial"/>
          <w:color w:val="000000" w:themeColor="text1"/>
          <w:lang w:val="fr-FR"/>
        </w:rPr>
        <w:t>héma</w:t>
      </w:r>
      <w:r w:rsidRPr="00B81160">
        <w:rPr>
          <w:rFonts w:ascii="Arial" w:hAnsi="Arial" w:cs="Arial"/>
          <w:color w:val="000000" w:themeColor="text1"/>
          <w:lang w:val="fr-FR"/>
        </w:rPr>
        <w:t>ti</w:t>
      </w:r>
      <w:r w:rsidR="00436814" w:rsidRPr="00B81160">
        <w:rPr>
          <w:rFonts w:ascii="Arial" w:hAnsi="Arial" w:cs="Arial"/>
          <w:color w:val="000000" w:themeColor="text1"/>
          <w:lang w:val="fr-FR"/>
        </w:rPr>
        <w:t xml:space="preserve">ques </w:t>
      </w:r>
      <w:r w:rsidRPr="00B81160">
        <w:rPr>
          <w:rFonts w:ascii="Arial" w:hAnsi="Arial" w:cs="Arial"/>
          <w:color w:val="000000" w:themeColor="text1"/>
          <w:lang w:val="fr-FR"/>
        </w:rPr>
        <w:t>son</w:t>
      </w:r>
      <w:r w:rsidR="00436814" w:rsidRPr="00B81160">
        <w:rPr>
          <w:rFonts w:ascii="Arial" w:hAnsi="Arial" w:cs="Arial"/>
          <w:color w:val="000000" w:themeColor="text1"/>
          <w:lang w:val="fr-FR"/>
        </w:rPr>
        <w:t>t</w:t>
      </w:r>
      <w:r w:rsidR="00611C61" w:rsidRPr="00B81160">
        <w:rPr>
          <w:rFonts w:ascii="Arial" w:hAnsi="Arial" w:cs="Arial"/>
          <w:color w:val="000000" w:themeColor="text1"/>
          <w:lang w:val="fr-FR"/>
        </w:rPr>
        <w:t xml:space="preserve"> membr</w:t>
      </w:r>
      <w:r w:rsidR="00436814" w:rsidRPr="00B81160">
        <w:rPr>
          <w:rFonts w:ascii="Arial" w:hAnsi="Arial" w:cs="Arial"/>
          <w:color w:val="000000" w:themeColor="text1"/>
          <w:lang w:val="fr-FR"/>
        </w:rPr>
        <w:t>e</w:t>
      </w:r>
      <w:r w:rsidR="00611C61" w:rsidRPr="00B81160">
        <w:rPr>
          <w:rFonts w:ascii="Arial" w:hAnsi="Arial" w:cs="Arial"/>
          <w:color w:val="000000" w:themeColor="text1"/>
          <w:lang w:val="fr-FR"/>
        </w:rPr>
        <w:t>s d</w:t>
      </w:r>
      <w:r w:rsidR="00436814" w:rsidRPr="00B81160">
        <w:rPr>
          <w:rFonts w:ascii="Arial" w:hAnsi="Arial" w:cs="Arial"/>
          <w:color w:val="000000" w:themeColor="text1"/>
          <w:lang w:val="fr-FR"/>
        </w:rPr>
        <w:t>u</w:t>
      </w:r>
      <w:r w:rsidR="00D6079C">
        <w:rPr>
          <w:rFonts w:ascii="Arial" w:hAnsi="Arial" w:cs="Arial"/>
          <w:color w:val="000000" w:themeColor="text1"/>
          <w:lang w:val="fr-FR"/>
        </w:rPr>
        <w:t xml:space="preserve"> C</w:t>
      </w:r>
      <w:r w:rsidR="00436814" w:rsidRPr="00B81160">
        <w:rPr>
          <w:rFonts w:ascii="Arial" w:hAnsi="Arial" w:cs="Arial"/>
          <w:color w:val="000000" w:themeColor="text1"/>
          <w:lang w:val="fr-FR"/>
        </w:rPr>
        <w:t>omité scientifique</w:t>
      </w:r>
      <w:r w:rsidR="00611C61" w:rsidRPr="00B81160">
        <w:rPr>
          <w:rFonts w:ascii="Arial" w:hAnsi="Arial" w:cs="Arial"/>
          <w:color w:val="000000" w:themeColor="text1"/>
          <w:lang w:val="fr-FR"/>
        </w:rPr>
        <w:t>.</w:t>
      </w:r>
    </w:p>
    <w:p w14:paraId="18A63D55" w14:textId="77777777" w:rsidR="00A42FCD" w:rsidRPr="00B81160" w:rsidRDefault="00A42FCD" w:rsidP="00D54EBF">
      <w:pPr>
        <w:spacing w:after="0" w:line="240" w:lineRule="auto"/>
        <w:contextualSpacing/>
        <w:jc w:val="both"/>
        <w:rPr>
          <w:rFonts w:ascii="Arial" w:hAnsi="Arial" w:cs="Arial"/>
          <w:color w:val="000000" w:themeColor="text1"/>
          <w:lang w:val="fr-FR"/>
        </w:rPr>
      </w:pPr>
    </w:p>
    <w:p w14:paraId="3C8BAF76" w14:textId="77777777" w:rsidR="00611C61" w:rsidRPr="00B81160" w:rsidRDefault="00611C61" w:rsidP="00D54EBF">
      <w:pPr>
        <w:spacing w:after="0" w:line="240" w:lineRule="auto"/>
        <w:jc w:val="both"/>
        <w:rPr>
          <w:lang w:val="fr-FR"/>
        </w:rPr>
      </w:pPr>
    </w:p>
    <w:p w14:paraId="55D70394" w14:textId="77777777" w:rsidR="000B3534" w:rsidRPr="00B81160" w:rsidRDefault="000B3534" w:rsidP="000B3534">
      <w:pPr>
        <w:spacing w:after="0" w:line="240" w:lineRule="auto"/>
        <w:contextualSpacing/>
        <w:jc w:val="both"/>
        <w:rPr>
          <w:rFonts w:ascii="Arial" w:hAnsi="Arial" w:cs="Arial"/>
          <w:color w:val="000000" w:themeColor="text1"/>
          <w:lang w:val="fr-FR"/>
        </w:rPr>
      </w:pPr>
    </w:p>
    <w:p w14:paraId="34B12A12" w14:textId="77777777" w:rsidR="00EA13A6" w:rsidRPr="00B81160" w:rsidRDefault="00EA13A6">
      <w:pPr>
        <w:rPr>
          <w:lang w:val="fr-FR"/>
        </w:rPr>
      </w:pPr>
      <w:r w:rsidRPr="00B81160">
        <w:rPr>
          <w:lang w:val="fr-FR"/>
        </w:rPr>
        <w:br w:type="page"/>
      </w:r>
    </w:p>
    <w:p w14:paraId="0BA7BE32" w14:textId="77777777" w:rsidR="000B3534" w:rsidRPr="00B81160" w:rsidRDefault="000B3534" w:rsidP="000B3534">
      <w:pPr>
        <w:spacing w:after="0" w:line="240" w:lineRule="auto"/>
        <w:jc w:val="center"/>
        <w:rPr>
          <w:rFonts w:ascii="Arial" w:hAnsi="Arial" w:cs="Arial"/>
          <w:b/>
          <w:sz w:val="28"/>
          <w:szCs w:val="28"/>
          <w:lang w:val="fr-FR"/>
        </w:rPr>
      </w:pPr>
      <w:r w:rsidRPr="00B81160">
        <w:rPr>
          <w:rFonts w:ascii="Arial" w:hAnsi="Arial" w:cs="Arial"/>
          <w:b/>
          <w:sz w:val="28"/>
          <w:szCs w:val="28"/>
          <w:lang w:val="fr-FR"/>
        </w:rPr>
        <w:lastRenderedPageBreak/>
        <w:t xml:space="preserve">INSTRUCTIONS POUR LA </w:t>
      </w:r>
      <w:r w:rsidR="00D6079C">
        <w:rPr>
          <w:rFonts w:ascii="Arial" w:hAnsi="Arial" w:cs="Arial"/>
          <w:b/>
          <w:sz w:val="28"/>
          <w:szCs w:val="28"/>
          <w:lang w:val="fr-FR"/>
        </w:rPr>
        <w:t>PRESENTATION</w:t>
      </w:r>
      <w:r w:rsidRPr="00B81160">
        <w:rPr>
          <w:rFonts w:ascii="Arial" w:hAnsi="Arial" w:cs="Arial"/>
          <w:b/>
          <w:sz w:val="28"/>
          <w:szCs w:val="28"/>
          <w:lang w:val="fr-FR"/>
        </w:rPr>
        <w:t xml:space="preserve"> DES RÉSUMÉS</w:t>
      </w:r>
    </w:p>
    <w:p w14:paraId="3D384CD8" w14:textId="77777777" w:rsidR="000B3534" w:rsidRPr="00B81160" w:rsidRDefault="000B3534" w:rsidP="000B3534">
      <w:pPr>
        <w:spacing w:after="0" w:line="240" w:lineRule="auto"/>
        <w:jc w:val="both"/>
        <w:rPr>
          <w:rFonts w:ascii="Arial" w:hAnsi="Arial" w:cs="Arial"/>
          <w:lang w:val="fr-FR"/>
        </w:rPr>
      </w:pPr>
    </w:p>
    <w:p w14:paraId="33E8DBA7" w14:textId="505634B6" w:rsidR="000B3534" w:rsidRPr="00B81160" w:rsidRDefault="00EA13A6" w:rsidP="000B3534">
      <w:pPr>
        <w:spacing w:after="0" w:line="276" w:lineRule="auto"/>
        <w:contextualSpacing/>
        <w:jc w:val="both"/>
        <w:rPr>
          <w:rFonts w:ascii="Arial" w:hAnsi="Arial" w:cs="Arial"/>
          <w:color w:val="000000" w:themeColor="text1"/>
          <w:lang w:val="fr-FR"/>
        </w:rPr>
      </w:pPr>
      <w:r w:rsidRPr="00B81160">
        <w:rPr>
          <w:rFonts w:ascii="Arial" w:hAnsi="Arial" w:cs="Arial"/>
          <w:lang w:val="fr-FR"/>
        </w:rPr>
        <w:t xml:space="preserve">Les résumés du Colloque </w:t>
      </w:r>
      <w:r w:rsidR="000B3534" w:rsidRPr="00B81160">
        <w:rPr>
          <w:rFonts w:ascii="Arial" w:hAnsi="Arial" w:cs="Arial"/>
          <w:lang w:val="fr-FR"/>
        </w:rPr>
        <w:t xml:space="preserve">CERALE – UNIANDES 2018 </w:t>
      </w:r>
      <w:r w:rsidR="00D6079C">
        <w:rPr>
          <w:rFonts w:ascii="Arial" w:hAnsi="Arial" w:cs="Arial"/>
          <w:lang w:val="fr-FR"/>
        </w:rPr>
        <w:t>suivront</w:t>
      </w:r>
      <w:r w:rsidRPr="00B81160">
        <w:rPr>
          <w:rFonts w:ascii="Arial" w:hAnsi="Arial" w:cs="Arial"/>
          <w:lang w:val="fr-FR"/>
        </w:rPr>
        <w:t xml:space="preserve"> les instructions indiquées </w:t>
      </w:r>
      <w:r w:rsidR="00D6079C">
        <w:rPr>
          <w:rFonts w:ascii="Arial" w:hAnsi="Arial" w:cs="Arial"/>
          <w:lang w:val="fr-FR"/>
        </w:rPr>
        <w:t>ci-après</w:t>
      </w:r>
      <w:r w:rsidRPr="00B81160">
        <w:rPr>
          <w:rFonts w:ascii="Arial" w:hAnsi="Arial" w:cs="Arial"/>
          <w:lang w:val="fr-FR"/>
        </w:rPr>
        <w:t xml:space="preserve"> et </w:t>
      </w:r>
      <w:r w:rsidR="00D6079C">
        <w:rPr>
          <w:rFonts w:ascii="Arial" w:hAnsi="Arial" w:cs="Arial"/>
          <w:lang w:val="fr-FR"/>
        </w:rPr>
        <w:t>se</w:t>
      </w:r>
      <w:r w:rsidR="00417719" w:rsidRPr="00B81160">
        <w:rPr>
          <w:rFonts w:ascii="Arial" w:hAnsi="Arial" w:cs="Arial"/>
          <w:lang w:val="fr-FR"/>
        </w:rPr>
        <w:t>ront</w:t>
      </w:r>
      <w:r w:rsidRPr="00B81160">
        <w:rPr>
          <w:rFonts w:ascii="Arial" w:hAnsi="Arial" w:cs="Arial"/>
          <w:lang w:val="fr-FR"/>
        </w:rPr>
        <w:t xml:space="preserve"> </w:t>
      </w:r>
      <w:r w:rsidR="00D6079C">
        <w:rPr>
          <w:rFonts w:ascii="Arial" w:hAnsi="Arial" w:cs="Arial"/>
          <w:lang w:val="fr-FR"/>
        </w:rPr>
        <w:t>téléchargé</w:t>
      </w:r>
      <w:r w:rsidRPr="00B81160">
        <w:rPr>
          <w:rFonts w:ascii="Arial" w:hAnsi="Arial" w:cs="Arial"/>
          <w:lang w:val="fr-FR"/>
        </w:rPr>
        <w:t xml:space="preserve">s </w:t>
      </w:r>
      <w:r w:rsidR="00D6079C">
        <w:rPr>
          <w:rFonts w:ascii="Arial" w:hAnsi="Arial" w:cs="Arial"/>
          <w:lang w:val="fr-FR"/>
        </w:rPr>
        <w:t>sur</w:t>
      </w:r>
      <w:r w:rsidRPr="00B81160">
        <w:rPr>
          <w:rFonts w:ascii="Arial" w:hAnsi="Arial" w:cs="Arial"/>
          <w:lang w:val="fr-FR"/>
        </w:rPr>
        <w:t xml:space="preserve"> la plateforme </w:t>
      </w:r>
      <w:proofErr w:type="spellStart"/>
      <w:r w:rsidR="000B3534" w:rsidRPr="00B81160">
        <w:rPr>
          <w:rFonts w:ascii="Arial" w:hAnsi="Arial" w:cs="Arial"/>
          <w:color w:val="000000" w:themeColor="text1"/>
          <w:lang w:val="fr-FR"/>
        </w:rPr>
        <w:t>Easy</w:t>
      </w:r>
      <w:proofErr w:type="spellEnd"/>
      <w:r w:rsidR="000B3534" w:rsidRPr="00B81160">
        <w:rPr>
          <w:rFonts w:ascii="Arial" w:hAnsi="Arial" w:cs="Arial"/>
          <w:color w:val="000000" w:themeColor="text1"/>
          <w:lang w:val="fr-FR"/>
        </w:rPr>
        <w:t xml:space="preserve"> Chair</w:t>
      </w:r>
      <w:r w:rsidR="00D6079C">
        <w:rPr>
          <w:rFonts w:ascii="Arial" w:hAnsi="Arial" w:cs="Arial"/>
          <w:color w:val="000000" w:themeColor="text1"/>
          <w:lang w:val="fr-FR"/>
        </w:rPr>
        <w:t xml:space="preserve"> entre le 27 octobre et le</w:t>
      </w:r>
      <w:r w:rsidRPr="00B81160">
        <w:rPr>
          <w:rFonts w:ascii="Arial" w:hAnsi="Arial" w:cs="Arial"/>
          <w:color w:val="000000" w:themeColor="text1"/>
          <w:lang w:val="fr-FR"/>
        </w:rPr>
        <w:t xml:space="preserve"> </w:t>
      </w:r>
      <w:r w:rsidR="00CF676A">
        <w:rPr>
          <w:rFonts w:ascii="Arial" w:hAnsi="Arial" w:cs="Arial"/>
          <w:color w:val="000000" w:themeColor="text1"/>
          <w:lang w:val="fr-FR"/>
        </w:rPr>
        <w:t>7</w:t>
      </w:r>
      <w:r w:rsidR="00B247B0">
        <w:rPr>
          <w:rFonts w:ascii="Arial" w:hAnsi="Arial" w:cs="Arial"/>
          <w:color w:val="000000" w:themeColor="text1"/>
          <w:lang w:val="fr-FR"/>
        </w:rPr>
        <w:t xml:space="preserve"> </w:t>
      </w:r>
      <w:r w:rsidR="00CF676A">
        <w:rPr>
          <w:rFonts w:ascii="Arial" w:hAnsi="Arial" w:cs="Arial"/>
          <w:color w:val="000000" w:themeColor="text1"/>
          <w:lang w:val="fr-FR"/>
        </w:rPr>
        <w:t>février 2018</w:t>
      </w:r>
      <w:r w:rsidR="000B3534" w:rsidRPr="00B81160">
        <w:rPr>
          <w:rFonts w:ascii="Arial" w:hAnsi="Arial" w:cs="Arial"/>
          <w:color w:val="000000" w:themeColor="text1"/>
          <w:lang w:val="fr-FR"/>
        </w:rPr>
        <w:t xml:space="preserve"> (</w:t>
      </w:r>
      <w:r w:rsidRPr="00B81160">
        <w:rPr>
          <w:rFonts w:ascii="Arial" w:hAnsi="Arial" w:cs="Arial"/>
          <w:color w:val="000000" w:themeColor="text1"/>
          <w:lang w:val="fr-FR"/>
        </w:rPr>
        <w:t>jour inclus</w:t>
      </w:r>
      <w:r w:rsidR="000B3534" w:rsidRPr="00B81160">
        <w:rPr>
          <w:rFonts w:ascii="Arial" w:hAnsi="Arial" w:cs="Arial"/>
          <w:color w:val="000000" w:themeColor="text1"/>
          <w:lang w:val="fr-FR"/>
        </w:rPr>
        <w:t xml:space="preserve">). </w:t>
      </w:r>
      <w:r w:rsidRPr="00B81160">
        <w:rPr>
          <w:rFonts w:ascii="Arial" w:hAnsi="Arial" w:cs="Arial"/>
          <w:color w:val="000000" w:themeColor="text1"/>
          <w:lang w:val="fr-FR"/>
        </w:rPr>
        <w:t>L</w:t>
      </w:r>
      <w:r w:rsidR="00D6079C">
        <w:rPr>
          <w:rFonts w:ascii="Arial" w:hAnsi="Arial" w:cs="Arial"/>
          <w:color w:val="000000" w:themeColor="text1"/>
          <w:lang w:val="fr-FR"/>
        </w:rPr>
        <w:t>es auteurs seront informés de l</w:t>
      </w:r>
      <w:r w:rsidRPr="00B81160">
        <w:rPr>
          <w:rFonts w:ascii="Arial" w:hAnsi="Arial" w:cs="Arial"/>
          <w:color w:val="000000" w:themeColor="text1"/>
          <w:lang w:val="fr-FR"/>
        </w:rPr>
        <w:t xml:space="preserve">’acceptation ou non du résumé le </w:t>
      </w:r>
      <w:r w:rsidR="00CF676A">
        <w:rPr>
          <w:rFonts w:ascii="Arial" w:hAnsi="Arial" w:cs="Arial"/>
          <w:color w:val="000000" w:themeColor="text1"/>
          <w:lang w:val="fr-FR"/>
        </w:rPr>
        <w:t>22</w:t>
      </w:r>
      <w:r w:rsidR="00525AB7">
        <w:rPr>
          <w:rFonts w:ascii="Arial" w:hAnsi="Arial" w:cs="Arial"/>
          <w:color w:val="000000" w:themeColor="text1"/>
          <w:lang w:val="fr-FR"/>
        </w:rPr>
        <w:t xml:space="preserve"> fé</w:t>
      </w:r>
      <w:r w:rsidR="00525AB7" w:rsidRPr="00B81160">
        <w:rPr>
          <w:rFonts w:ascii="Arial" w:hAnsi="Arial" w:cs="Arial"/>
          <w:color w:val="000000" w:themeColor="text1"/>
          <w:lang w:val="fr-FR"/>
        </w:rPr>
        <w:t>v</w:t>
      </w:r>
      <w:r w:rsidR="00525AB7">
        <w:rPr>
          <w:rFonts w:ascii="Arial" w:hAnsi="Arial" w:cs="Arial"/>
          <w:color w:val="000000" w:themeColor="text1"/>
          <w:lang w:val="fr-FR"/>
        </w:rPr>
        <w:t>r</w:t>
      </w:r>
      <w:r w:rsidR="00525AB7" w:rsidRPr="00B81160">
        <w:rPr>
          <w:rFonts w:ascii="Arial" w:hAnsi="Arial" w:cs="Arial"/>
          <w:color w:val="000000" w:themeColor="text1"/>
          <w:lang w:val="fr-FR"/>
        </w:rPr>
        <w:t>ier</w:t>
      </w:r>
      <w:bookmarkStart w:id="1" w:name="_GoBack"/>
      <w:bookmarkEnd w:id="1"/>
      <w:r w:rsidR="000B3534" w:rsidRPr="00B81160">
        <w:rPr>
          <w:rFonts w:ascii="Arial" w:hAnsi="Arial" w:cs="Arial"/>
          <w:color w:val="000000" w:themeColor="text1"/>
          <w:lang w:val="fr-FR"/>
        </w:rPr>
        <w:t xml:space="preserve"> 2018 (</w:t>
      </w:r>
      <w:r w:rsidRPr="00B81160">
        <w:rPr>
          <w:rFonts w:ascii="Arial" w:hAnsi="Arial" w:cs="Arial"/>
          <w:color w:val="000000" w:themeColor="text1"/>
          <w:lang w:val="fr-FR"/>
        </w:rPr>
        <w:t xml:space="preserve">voir </w:t>
      </w:r>
      <w:r w:rsidR="00417719" w:rsidRPr="00B81160">
        <w:rPr>
          <w:rFonts w:ascii="Arial" w:hAnsi="Arial" w:cs="Arial"/>
          <w:color w:val="000000" w:themeColor="text1"/>
          <w:lang w:val="fr-FR"/>
        </w:rPr>
        <w:t>web site</w:t>
      </w:r>
      <w:r w:rsidR="000B3534" w:rsidRPr="00B81160">
        <w:rPr>
          <w:rFonts w:ascii="Arial" w:hAnsi="Arial" w:cs="Arial"/>
          <w:color w:val="000000" w:themeColor="text1"/>
          <w:lang w:val="fr-FR"/>
        </w:rPr>
        <w:t xml:space="preserve">: </w:t>
      </w:r>
      <w:hyperlink r:id="rId10" w:history="1">
        <w:r w:rsidR="000B3534" w:rsidRPr="00B81160">
          <w:rPr>
            <w:rStyle w:val="Hipervnculo"/>
            <w:rFonts w:ascii="Arial" w:hAnsi="Arial" w:cs="Arial"/>
            <w:lang w:val="fr-FR"/>
          </w:rPr>
          <w:t>http://cerale2018.uniandes.edu.co</w:t>
        </w:r>
      </w:hyperlink>
      <w:r w:rsidRPr="00B81160">
        <w:rPr>
          <w:rFonts w:ascii="Arial" w:hAnsi="Arial" w:cs="Arial"/>
          <w:lang w:val="fr-FR"/>
        </w:rPr>
        <w:t>).</w:t>
      </w:r>
    </w:p>
    <w:p w14:paraId="073F5FB3" w14:textId="77777777" w:rsidR="000B3534" w:rsidRPr="00B81160" w:rsidRDefault="000B3534" w:rsidP="000B3534">
      <w:pPr>
        <w:spacing w:after="0" w:line="276" w:lineRule="auto"/>
        <w:contextualSpacing/>
        <w:jc w:val="both"/>
        <w:rPr>
          <w:rFonts w:ascii="Arial" w:hAnsi="Arial" w:cs="Arial"/>
          <w:lang w:val="fr-FR"/>
        </w:rPr>
      </w:pPr>
    </w:p>
    <w:p w14:paraId="25471B30" w14:textId="77777777" w:rsidR="00417719" w:rsidRPr="00B81160" w:rsidRDefault="00417719" w:rsidP="00417719">
      <w:pPr>
        <w:spacing w:after="0" w:line="240" w:lineRule="auto"/>
        <w:contextualSpacing/>
        <w:jc w:val="both"/>
        <w:rPr>
          <w:rFonts w:ascii="Arial" w:hAnsi="Arial" w:cs="Arial"/>
          <w:b/>
          <w:color w:val="000000" w:themeColor="text1"/>
          <w:lang w:val="fr-FR"/>
        </w:rPr>
      </w:pPr>
      <w:r w:rsidRPr="00B81160">
        <w:rPr>
          <w:rFonts w:ascii="Arial" w:hAnsi="Arial" w:cs="Arial"/>
          <w:b/>
          <w:color w:val="000000" w:themeColor="text1"/>
          <w:lang w:val="fr-FR"/>
        </w:rPr>
        <w:t>Langues de travail</w:t>
      </w:r>
    </w:p>
    <w:p w14:paraId="33EACD04" w14:textId="77777777" w:rsidR="00417719" w:rsidRPr="00B81160" w:rsidRDefault="00417719" w:rsidP="00417719">
      <w:pPr>
        <w:spacing w:after="0" w:line="240" w:lineRule="auto"/>
        <w:contextualSpacing/>
        <w:jc w:val="both"/>
        <w:rPr>
          <w:rFonts w:ascii="Arial" w:hAnsi="Arial" w:cs="Arial"/>
          <w:color w:val="000000" w:themeColor="text1"/>
          <w:lang w:val="fr-FR"/>
        </w:rPr>
      </w:pPr>
    </w:p>
    <w:p w14:paraId="51C7DE5B" w14:textId="77777777" w:rsidR="00417719" w:rsidRPr="00B81160" w:rsidRDefault="00D6079C" w:rsidP="00417719">
      <w:pPr>
        <w:spacing w:after="0" w:line="240" w:lineRule="auto"/>
        <w:contextualSpacing/>
        <w:jc w:val="both"/>
        <w:rPr>
          <w:rFonts w:ascii="Arial" w:hAnsi="Arial" w:cs="Arial"/>
          <w:color w:val="000000" w:themeColor="text1"/>
          <w:lang w:val="fr-FR"/>
        </w:rPr>
      </w:pPr>
      <w:r>
        <w:rPr>
          <w:rFonts w:ascii="Arial" w:hAnsi="Arial" w:cs="Arial"/>
          <w:color w:val="000000" w:themeColor="text1"/>
          <w:lang w:val="fr-FR"/>
        </w:rPr>
        <w:t>L</w:t>
      </w:r>
      <w:r w:rsidR="00417719" w:rsidRPr="00B81160">
        <w:rPr>
          <w:rFonts w:ascii="Arial" w:hAnsi="Arial" w:cs="Arial"/>
          <w:color w:val="000000" w:themeColor="text1"/>
          <w:lang w:val="fr-FR"/>
        </w:rPr>
        <w:t xml:space="preserve">es communications seront acceptées en espagnol, français </w:t>
      </w:r>
      <w:r>
        <w:rPr>
          <w:rFonts w:ascii="Arial" w:hAnsi="Arial" w:cs="Arial"/>
          <w:color w:val="000000" w:themeColor="text1"/>
          <w:lang w:val="fr-FR"/>
        </w:rPr>
        <w:t>ou</w:t>
      </w:r>
      <w:r w:rsidR="00417719" w:rsidRPr="00B81160">
        <w:rPr>
          <w:rFonts w:ascii="Arial" w:hAnsi="Arial" w:cs="Arial"/>
          <w:color w:val="000000" w:themeColor="text1"/>
          <w:lang w:val="fr-FR"/>
        </w:rPr>
        <w:t xml:space="preserve"> anglais. Les résumés seront envoyés en anglais et dans la langue d’origine. Les présentations peuvent se faire en anglais, espagnol ou français.</w:t>
      </w:r>
    </w:p>
    <w:p w14:paraId="7BAA22F8" w14:textId="77777777" w:rsidR="000B3534" w:rsidRPr="00B81160" w:rsidRDefault="000B3534" w:rsidP="000B3534">
      <w:pPr>
        <w:spacing w:after="0" w:line="276" w:lineRule="auto"/>
        <w:contextualSpacing/>
        <w:jc w:val="both"/>
        <w:rPr>
          <w:rFonts w:ascii="Arial" w:hAnsi="Arial" w:cs="Arial"/>
          <w:lang w:val="fr-FR"/>
        </w:rPr>
      </w:pPr>
    </w:p>
    <w:p w14:paraId="490C8319" w14:textId="77777777" w:rsidR="000B3534" w:rsidRPr="00B81160" w:rsidRDefault="00417719" w:rsidP="000B3534">
      <w:pPr>
        <w:spacing w:after="0" w:line="276" w:lineRule="auto"/>
        <w:contextualSpacing/>
        <w:jc w:val="both"/>
        <w:rPr>
          <w:rFonts w:ascii="Arial" w:hAnsi="Arial" w:cs="Arial"/>
          <w:b/>
          <w:lang w:val="fr-FR"/>
        </w:rPr>
      </w:pPr>
      <w:r w:rsidRPr="00B81160">
        <w:rPr>
          <w:rFonts w:ascii="Arial" w:hAnsi="Arial" w:cs="Arial"/>
          <w:b/>
          <w:lang w:val="fr-FR"/>
        </w:rPr>
        <w:t>Longueur m</w:t>
      </w:r>
      <w:r w:rsidR="000B3534" w:rsidRPr="00B81160">
        <w:rPr>
          <w:rFonts w:ascii="Arial" w:hAnsi="Arial" w:cs="Arial"/>
          <w:b/>
          <w:lang w:val="fr-FR"/>
        </w:rPr>
        <w:t>axim</w:t>
      </w:r>
      <w:r w:rsidRPr="00B81160">
        <w:rPr>
          <w:rFonts w:ascii="Arial" w:hAnsi="Arial" w:cs="Arial"/>
          <w:b/>
          <w:lang w:val="fr-FR"/>
        </w:rPr>
        <w:t>ale</w:t>
      </w:r>
    </w:p>
    <w:p w14:paraId="000E2B6E" w14:textId="77777777" w:rsidR="00417719" w:rsidRPr="00B81160" w:rsidRDefault="00417719" w:rsidP="000B3534">
      <w:pPr>
        <w:spacing w:after="0" w:line="276" w:lineRule="auto"/>
        <w:contextualSpacing/>
        <w:jc w:val="both"/>
        <w:rPr>
          <w:rFonts w:ascii="Arial" w:hAnsi="Arial" w:cs="Arial"/>
          <w:lang w:val="fr-FR"/>
        </w:rPr>
      </w:pPr>
    </w:p>
    <w:p w14:paraId="3AA4CA2B" w14:textId="77777777" w:rsidR="000B3534" w:rsidRPr="00B81160" w:rsidRDefault="00417719" w:rsidP="000B3534">
      <w:pPr>
        <w:spacing w:after="0" w:line="276" w:lineRule="auto"/>
        <w:contextualSpacing/>
        <w:jc w:val="both"/>
        <w:rPr>
          <w:rFonts w:ascii="Arial" w:hAnsi="Arial" w:cs="Arial"/>
          <w:lang w:val="fr-FR"/>
        </w:rPr>
      </w:pPr>
      <w:r w:rsidRPr="00B81160">
        <w:rPr>
          <w:rFonts w:ascii="Arial" w:hAnsi="Arial" w:cs="Arial"/>
          <w:lang w:val="fr-FR"/>
        </w:rPr>
        <w:t xml:space="preserve">Les résumés doivent avoir entre </w:t>
      </w:r>
      <w:r w:rsidR="000B3534" w:rsidRPr="00B81160">
        <w:rPr>
          <w:rFonts w:ascii="Arial" w:hAnsi="Arial" w:cs="Arial"/>
          <w:lang w:val="fr-FR"/>
        </w:rPr>
        <w:t xml:space="preserve">800 </w:t>
      </w:r>
      <w:r w:rsidRPr="00B81160">
        <w:rPr>
          <w:rFonts w:ascii="Arial" w:hAnsi="Arial" w:cs="Arial"/>
          <w:lang w:val="fr-FR"/>
        </w:rPr>
        <w:t xml:space="preserve">et </w:t>
      </w:r>
      <w:r w:rsidR="000B3534" w:rsidRPr="00B81160">
        <w:rPr>
          <w:rFonts w:ascii="Arial" w:hAnsi="Arial" w:cs="Arial"/>
          <w:lang w:val="fr-FR"/>
        </w:rPr>
        <w:t xml:space="preserve"> 900 </w:t>
      </w:r>
      <w:r w:rsidRPr="00B81160">
        <w:rPr>
          <w:rFonts w:ascii="Arial" w:hAnsi="Arial" w:cs="Arial"/>
          <w:lang w:val="fr-FR"/>
        </w:rPr>
        <w:t>mots.</w:t>
      </w:r>
    </w:p>
    <w:p w14:paraId="5EEC97BB" w14:textId="77777777" w:rsidR="000B3534" w:rsidRPr="00B81160" w:rsidRDefault="000B3534" w:rsidP="000B3534">
      <w:pPr>
        <w:spacing w:after="0" w:line="276" w:lineRule="auto"/>
        <w:contextualSpacing/>
        <w:jc w:val="both"/>
        <w:rPr>
          <w:rFonts w:ascii="Arial" w:hAnsi="Arial" w:cs="Arial"/>
          <w:lang w:val="fr-FR"/>
        </w:rPr>
      </w:pPr>
    </w:p>
    <w:p w14:paraId="3585CCAE" w14:textId="77777777" w:rsidR="000B3534" w:rsidRPr="00B81160" w:rsidRDefault="000B3534" w:rsidP="000B3534">
      <w:pPr>
        <w:spacing w:after="0" w:line="276" w:lineRule="auto"/>
        <w:contextualSpacing/>
        <w:jc w:val="both"/>
        <w:rPr>
          <w:rFonts w:ascii="Arial" w:hAnsi="Arial" w:cs="Arial"/>
          <w:b/>
          <w:lang w:val="fr-FR"/>
        </w:rPr>
      </w:pPr>
      <w:r w:rsidRPr="00B81160">
        <w:rPr>
          <w:rFonts w:ascii="Arial" w:hAnsi="Arial" w:cs="Arial"/>
          <w:b/>
          <w:lang w:val="fr-FR"/>
        </w:rPr>
        <w:t>Format</w:t>
      </w:r>
    </w:p>
    <w:p w14:paraId="690A10B1" w14:textId="77777777" w:rsidR="00417719" w:rsidRPr="00B81160" w:rsidRDefault="00417719" w:rsidP="000B3534">
      <w:pPr>
        <w:spacing w:after="0" w:line="276" w:lineRule="auto"/>
        <w:contextualSpacing/>
        <w:jc w:val="both"/>
        <w:rPr>
          <w:rFonts w:ascii="Arial" w:hAnsi="Arial" w:cs="Arial"/>
          <w:lang w:val="fr-FR"/>
        </w:rPr>
      </w:pPr>
    </w:p>
    <w:p w14:paraId="422F3C34" w14:textId="77777777" w:rsidR="000B3534" w:rsidRPr="00B81160" w:rsidRDefault="00417719" w:rsidP="000B3534">
      <w:pPr>
        <w:spacing w:after="0" w:line="276" w:lineRule="auto"/>
        <w:contextualSpacing/>
        <w:jc w:val="both"/>
        <w:rPr>
          <w:rFonts w:ascii="Arial" w:hAnsi="Arial" w:cs="Arial"/>
          <w:lang w:val="fr-FR"/>
        </w:rPr>
      </w:pPr>
      <w:r w:rsidRPr="00B81160">
        <w:rPr>
          <w:rFonts w:ascii="Arial" w:hAnsi="Arial" w:cs="Arial"/>
          <w:lang w:val="fr-FR"/>
        </w:rPr>
        <w:t>Les d</w:t>
      </w:r>
      <w:r w:rsidR="000B3534" w:rsidRPr="00B81160">
        <w:rPr>
          <w:rFonts w:ascii="Arial" w:hAnsi="Arial" w:cs="Arial"/>
          <w:lang w:val="fr-FR"/>
        </w:rPr>
        <w:t>ocument</w:t>
      </w:r>
      <w:r w:rsidRPr="00B81160">
        <w:rPr>
          <w:rFonts w:ascii="Arial" w:hAnsi="Arial" w:cs="Arial"/>
          <w:lang w:val="fr-FR"/>
        </w:rPr>
        <w:t>s</w:t>
      </w:r>
      <w:r w:rsidR="00D6079C">
        <w:rPr>
          <w:rFonts w:ascii="Arial" w:hAnsi="Arial" w:cs="Arial"/>
          <w:lang w:val="fr-FR"/>
        </w:rPr>
        <w:t xml:space="preserve"> </w:t>
      </w:r>
      <w:r w:rsidRPr="00B81160">
        <w:rPr>
          <w:rFonts w:ascii="Arial" w:hAnsi="Arial" w:cs="Arial"/>
          <w:lang w:val="fr-FR"/>
        </w:rPr>
        <w:t>doivent être écrits en lettre Arial</w:t>
      </w:r>
      <w:r w:rsidR="000B3534" w:rsidRPr="00B81160">
        <w:rPr>
          <w:rFonts w:ascii="Arial" w:hAnsi="Arial" w:cs="Arial"/>
          <w:lang w:val="fr-FR"/>
        </w:rPr>
        <w:t xml:space="preserve"> 11 </w:t>
      </w:r>
      <w:r w:rsidR="00B81160" w:rsidRPr="00B81160">
        <w:rPr>
          <w:rFonts w:ascii="Arial" w:hAnsi="Arial" w:cs="Arial"/>
          <w:lang w:val="fr-FR"/>
        </w:rPr>
        <w:t>pt.</w:t>
      </w:r>
      <w:r w:rsidR="00D6079C">
        <w:rPr>
          <w:rFonts w:ascii="Arial" w:hAnsi="Arial" w:cs="Arial"/>
          <w:lang w:val="fr-FR"/>
        </w:rPr>
        <w:t xml:space="preserve"> </w:t>
      </w:r>
      <w:proofErr w:type="gramStart"/>
      <w:r w:rsidRPr="00B81160">
        <w:rPr>
          <w:rFonts w:ascii="Arial" w:hAnsi="Arial" w:cs="Arial"/>
          <w:lang w:val="fr-FR"/>
        </w:rPr>
        <w:t>à</w:t>
      </w:r>
      <w:proofErr w:type="gramEnd"/>
      <w:r w:rsidRPr="00B81160">
        <w:rPr>
          <w:rFonts w:ascii="Arial" w:hAnsi="Arial" w:cs="Arial"/>
          <w:lang w:val="fr-FR"/>
        </w:rPr>
        <w:t xml:space="preserve"> interligne</w:t>
      </w:r>
      <w:r w:rsidR="00D6079C">
        <w:rPr>
          <w:rFonts w:ascii="Arial" w:hAnsi="Arial" w:cs="Arial"/>
          <w:lang w:val="fr-FR"/>
        </w:rPr>
        <w:t xml:space="preserve"> </w:t>
      </w:r>
      <w:r w:rsidR="00D6079C" w:rsidRPr="00B81160">
        <w:rPr>
          <w:rFonts w:ascii="Arial" w:hAnsi="Arial" w:cs="Arial"/>
          <w:lang w:val="fr-FR"/>
        </w:rPr>
        <w:t>simple</w:t>
      </w:r>
      <w:r w:rsidRPr="00B81160">
        <w:rPr>
          <w:rFonts w:ascii="Arial" w:hAnsi="Arial" w:cs="Arial"/>
          <w:lang w:val="fr-FR"/>
        </w:rPr>
        <w:t>, avec double espace entre les sections</w:t>
      </w:r>
      <w:r w:rsidR="000B3534" w:rsidRPr="00B81160">
        <w:rPr>
          <w:rFonts w:ascii="Arial" w:hAnsi="Arial" w:cs="Arial"/>
          <w:lang w:val="fr-FR"/>
        </w:rPr>
        <w:t xml:space="preserve">. </w:t>
      </w:r>
      <w:r w:rsidR="00B81160" w:rsidRPr="00B81160">
        <w:rPr>
          <w:rFonts w:ascii="Arial" w:hAnsi="Arial" w:cs="Arial"/>
          <w:lang w:val="fr-FR"/>
        </w:rPr>
        <w:t>La page utilise un format standard de lettre et 2.54 cm pour l</w:t>
      </w:r>
      <w:r w:rsidR="000B3534" w:rsidRPr="00B81160">
        <w:rPr>
          <w:rFonts w:ascii="Arial" w:hAnsi="Arial" w:cs="Arial"/>
          <w:lang w:val="fr-FR"/>
        </w:rPr>
        <w:t>e</w:t>
      </w:r>
      <w:r w:rsidR="00B81160" w:rsidRPr="00B81160">
        <w:rPr>
          <w:rFonts w:ascii="Arial" w:hAnsi="Arial" w:cs="Arial"/>
          <w:lang w:val="fr-FR"/>
        </w:rPr>
        <w:t>s marges</w:t>
      </w:r>
      <w:r w:rsidR="000B3534" w:rsidRPr="00B81160">
        <w:rPr>
          <w:rFonts w:ascii="Arial" w:hAnsi="Arial" w:cs="Arial"/>
          <w:lang w:val="fr-FR"/>
        </w:rPr>
        <w:t>.</w:t>
      </w:r>
    </w:p>
    <w:p w14:paraId="292571EE" w14:textId="77777777" w:rsidR="000B3534" w:rsidRPr="00B81160" w:rsidRDefault="000B3534" w:rsidP="000B3534">
      <w:pPr>
        <w:spacing w:after="0" w:line="276" w:lineRule="auto"/>
        <w:contextualSpacing/>
        <w:jc w:val="both"/>
        <w:rPr>
          <w:rFonts w:ascii="Arial" w:hAnsi="Arial" w:cs="Arial"/>
          <w:lang w:val="fr-FR"/>
        </w:rPr>
      </w:pPr>
    </w:p>
    <w:p w14:paraId="1C90858A" w14:textId="77777777" w:rsidR="000B3534" w:rsidRPr="00B81160" w:rsidRDefault="000B3534" w:rsidP="000B3534">
      <w:pPr>
        <w:spacing w:after="0" w:line="276" w:lineRule="auto"/>
        <w:contextualSpacing/>
        <w:jc w:val="both"/>
        <w:rPr>
          <w:rFonts w:ascii="Arial" w:hAnsi="Arial" w:cs="Arial"/>
          <w:b/>
          <w:lang w:val="fr-FR"/>
        </w:rPr>
      </w:pPr>
      <w:r w:rsidRPr="00B81160">
        <w:rPr>
          <w:rFonts w:ascii="Arial" w:hAnsi="Arial" w:cs="Arial"/>
          <w:b/>
          <w:lang w:val="fr-FR"/>
        </w:rPr>
        <w:t>Structure</w:t>
      </w:r>
    </w:p>
    <w:p w14:paraId="6F5FBCF2" w14:textId="77777777" w:rsidR="000B3534" w:rsidRPr="00B81160" w:rsidRDefault="00B81160"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Titre</w:t>
      </w:r>
    </w:p>
    <w:p w14:paraId="46E08A7F" w14:textId="77777777" w:rsidR="000B3534" w:rsidRPr="00B81160" w:rsidRDefault="00B81160"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Nom(s) de(s) a</w:t>
      </w:r>
      <w:r w:rsidR="000B3534" w:rsidRPr="00B81160">
        <w:rPr>
          <w:rFonts w:ascii="Arial" w:hAnsi="Arial" w:cs="Arial"/>
          <w:lang w:val="fr-FR"/>
        </w:rPr>
        <w:t>ut</w:t>
      </w:r>
      <w:r w:rsidRPr="00B81160">
        <w:rPr>
          <w:rFonts w:ascii="Arial" w:hAnsi="Arial" w:cs="Arial"/>
          <w:lang w:val="fr-FR"/>
        </w:rPr>
        <w:t>eu</w:t>
      </w:r>
      <w:r w:rsidR="000B3534" w:rsidRPr="00B81160">
        <w:rPr>
          <w:rFonts w:ascii="Arial" w:hAnsi="Arial" w:cs="Arial"/>
          <w:lang w:val="fr-FR"/>
        </w:rPr>
        <w:t>r</w:t>
      </w:r>
      <w:r w:rsidRPr="00B81160">
        <w:rPr>
          <w:rFonts w:ascii="Arial" w:hAnsi="Arial" w:cs="Arial"/>
          <w:lang w:val="fr-FR"/>
        </w:rPr>
        <w:t>(s)</w:t>
      </w:r>
    </w:p>
    <w:p w14:paraId="2F2E0A45" w14:textId="77777777" w:rsidR="000B3534" w:rsidRPr="00B81160" w:rsidRDefault="00B81160"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Courriel</w:t>
      </w:r>
      <w:r w:rsidR="000B3534" w:rsidRPr="00B81160">
        <w:rPr>
          <w:rFonts w:ascii="Arial" w:hAnsi="Arial" w:cs="Arial"/>
          <w:lang w:val="fr-FR"/>
        </w:rPr>
        <w:t xml:space="preserve"> (</w:t>
      </w:r>
      <w:r w:rsidRPr="00B81160">
        <w:rPr>
          <w:rFonts w:ascii="Arial" w:hAnsi="Arial" w:cs="Arial"/>
          <w:lang w:val="fr-FR"/>
        </w:rPr>
        <w:t>de chaque auteur</w:t>
      </w:r>
      <w:r w:rsidR="000B3534" w:rsidRPr="00B81160">
        <w:rPr>
          <w:rFonts w:ascii="Arial" w:hAnsi="Arial" w:cs="Arial"/>
          <w:lang w:val="fr-FR"/>
        </w:rPr>
        <w:t>)</w:t>
      </w:r>
    </w:p>
    <w:p w14:paraId="144CD4A2" w14:textId="77777777" w:rsidR="000B3534" w:rsidRPr="00B81160" w:rsidRDefault="000B3534"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 xml:space="preserve">Occupation </w:t>
      </w:r>
      <w:r w:rsidR="00B81160" w:rsidRPr="00B81160">
        <w:rPr>
          <w:rFonts w:ascii="Arial" w:hAnsi="Arial" w:cs="Arial"/>
          <w:lang w:val="fr-FR"/>
        </w:rPr>
        <w:t>de l’auteur principal</w:t>
      </w:r>
    </w:p>
    <w:p w14:paraId="6285FCFA" w14:textId="77777777" w:rsidR="000B3534" w:rsidRPr="00B81160" w:rsidRDefault="00B81160"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Biographie courte</w:t>
      </w:r>
      <w:r w:rsidR="00D6079C">
        <w:rPr>
          <w:rFonts w:ascii="Arial" w:hAnsi="Arial" w:cs="Arial"/>
          <w:lang w:val="fr-FR"/>
        </w:rPr>
        <w:t xml:space="preserve"> </w:t>
      </w:r>
      <w:r w:rsidRPr="00B81160">
        <w:rPr>
          <w:rFonts w:ascii="Arial" w:hAnsi="Arial" w:cs="Arial"/>
          <w:lang w:val="fr-FR"/>
        </w:rPr>
        <w:t xml:space="preserve">des auteur(s) </w:t>
      </w:r>
      <w:r w:rsidR="000B3534" w:rsidRPr="00B81160">
        <w:rPr>
          <w:rFonts w:ascii="Arial" w:hAnsi="Arial" w:cs="Arial"/>
          <w:lang w:val="fr-FR"/>
        </w:rPr>
        <w:t xml:space="preserve">(maximum 50 </w:t>
      </w:r>
      <w:r w:rsidRPr="00B81160">
        <w:rPr>
          <w:rFonts w:ascii="Arial" w:hAnsi="Arial" w:cs="Arial"/>
          <w:lang w:val="fr-FR"/>
        </w:rPr>
        <w:t>m</w:t>
      </w:r>
      <w:r w:rsidR="000B3534" w:rsidRPr="00B81160">
        <w:rPr>
          <w:rFonts w:ascii="Arial" w:hAnsi="Arial" w:cs="Arial"/>
          <w:lang w:val="fr-FR"/>
        </w:rPr>
        <w:t>o</w:t>
      </w:r>
      <w:r w:rsidRPr="00B81160">
        <w:rPr>
          <w:rFonts w:ascii="Arial" w:hAnsi="Arial" w:cs="Arial"/>
          <w:lang w:val="fr-FR"/>
        </w:rPr>
        <w:t>ts</w:t>
      </w:r>
      <w:r w:rsidR="000B3534" w:rsidRPr="00B81160">
        <w:rPr>
          <w:rFonts w:ascii="Arial" w:hAnsi="Arial" w:cs="Arial"/>
          <w:lang w:val="fr-FR"/>
        </w:rPr>
        <w:t>)</w:t>
      </w:r>
    </w:p>
    <w:p w14:paraId="4946F084" w14:textId="77777777" w:rsidR="000B3534" w:rsidRPr="00B81160" w:rsidRDefault="00B81160"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Résumé</w:t>
      </w:r>
      <w:r w:rsidR="000B3534" w:rsidRPr="00B81160">
        <w:rPr>
          <w:rFonts w:ascii="Arial" w:hAnsi="Arial" w:cs="Arial"/>
          <w:lang w:val="fr-FR"/>
        </w:rPr>
        <w:t>:</w:t>
      </w:r>
    </w:p>
    <w:p w14:paraId="4185CECC" w14:textId="77777777" w:rsidR="000B3534" w:rsidRPr="00B81160" w:rsidRDefault="000B3534" w:rsidP="000B3534">
      <w:pPr>
        <w:pStyle w:val="Prrafodelista"/>
        <w:numPr>
          <w:ilvl w:val="1"/>
          <w:numId w:val="6"/>
        </w:numPr>
        <w:spacing w:after="0" w:line="276" w:lineRule="auto"/>
        <w:jc w:val="both"/>
        <w:rPr>
          <w:rFonts w:ascii="Arial" w:hAnsi="Arial" w:cs="Arial"/>
          <w:lang w:val="fr-FR"/>
        </w:rPr>
      </w:pPr>
      <w:r w:rsidRPr="00B81160">
        <w:rPr>
          <w:rFonts w:ascii="Arial" w:hAnsi="Arial" w:cs="Arial"/>
          <w:lang w:val="fr-FR"/>
        </w:rPr>
        <w:t>Introduction / Objecti</w:t>
      </w:r>
      <w:r w:rsidR="00B81160" w:rsidRPr="00B81160">
        <w:rPr>
          <w:rFonts w:ascii="Arial" w:hAnsi="Arial" w:cs="Arial"/>
          <w:lang w:val="fr-FR"/>
        </w:rPr>
        <w:t>f</w:t>
      </w:r>
      <w:r w:rsidRPr="00B81160">
        <w:rPr>
          <w:rFonts w:ascii="Arial" w:hAnsi="Arial" w:cs="Arial"/>
          <w:lang w:val="fr-FR"/>
        </w:rPr>
        <w:t xml:space="preserve">s (200 </w:t>
      </w:r>
      <w:r w:rsidR="00B81160" w:rsidRPr="00B81160">
        <w:rPr>
          <w:rFonts w:ascii="Arial" w:hAnsi="Arial" w:cs="Arial"/>
          <w:lang w:val="fr-FR"/>
        </w:rPr>
        <w:t>mots</w:t>
      </w:r>
      <w:r w:rsidRPr="00B81160">
        <w:rPr>
          <w:rFonts w:ascii="Arial" w:hAnsi="Arial" w:cs="Arial"/>
          <w:lang w:val="fr-FR"/>
        </w:rPr>
        <w:t>)</w:t>
      </w:r>
    </w:p>
    <w:p w14:paraId="455B2F97" w14:textId="77777777" w:rsidR="000B3534" w:rsidRPr="00B81160" w:rsidRDefault="00B81160" w:rsidP="000B3534">
      <w:pPr>
        <w:pStyle w:val="Prrafodelista"/>
        <w:numPr>
          <w:ilvl w:val="1"/>
          <w:numId w:val="6"/>
        </w:numPr>
        <w:spacing w:after="0" w:line="276" w:lineRule="auto"/>
        <w:jc w:val="both"/>
        <w:rPr>
          <w:rFonts w:ascii="Arial" w:hAnsi="Arial" w:cs="Arial"/>
          <w:lang w:val="fr-FR"/>
        </w:rPr>
      </w:pPr>
      <w:r w:rsidRPr="00B81160">
        <w:rPr>
          <w:rFonts w:ascii="Arial" w:hAnsi="Arial" w:cs="Arial"/>
          <w:lang w:val="fr-FR"/>
        </w:rPr>
        <w:t>Révision de l</w:t>
      </w:r>
      <w:r w:rsidR="000B3534" w:rsidRPr="00B81160">
        <w:rPr>
          <w:rFonts w:ascii="Arial" w:hAnsi="Arial" w:cs="Arial"/>
          <w:lang w:val="fr-FR"/>
        </w:rPr>
        <w:t>it</w:t>
      </w:r>
      <w:r w:rsidRPr="00B81160">
        <w:rPr>
          <w:rFonts w:ascii="Arial" w:hAnsi="Arial" w:cs="Arial"/>
          <w:lang w:val="fr-FR"/>
        </w:rPr>
        <w:t>té</w:t>
      </w:r>
      <w:r w:rsidR="000B3534" w:rsidRPr="00B81160">
        <w:rPr>
          <w:rFonts w:ascii="Arial" w:hAnsi="Arial" w:cs="Arial"/>
          <w:lang w:val="fr-FR"/>
        </w:rPr>
        <w:t xml:space="preserve">rature (100 </w:t>
      </w:r>
      <w:r w:rsidRPr="00B81160">
        <w:rPr>
          <w:rFonts w:ascii="Arial" w:hAnsi="Arial" w:cs="Arial"/>
          <w:lang w:val="fr-FR"/>
        </w:rPr>
        <w:t>m</w:t>
      </w:r>
      <w:r w:rsidR="000B3534" w:rsidRPr="00B81160">
        <w:rPr>
          <w:rFonts w:ascii="Arial" w:hAnsi="Arial" w:cs="Arial"/>
          <w:lang w:val="fr-FR"/>
        </w:rPr>
        <w:t>o</w:t>
      </w:r>
      <w:r w:rsidRPr="00B81160">
        <w:rPr>
          <w:rFonts w:ascii="Arial" w:hAnsi="Arial" w:cs="Arial"/>
          <w:lang w:val="fr-FR"/>
        </w:rPr>
        <w:t>t</w:t>
      </w:r>
      <w:r w:rsidR="000B3534" w:rsidRPr="00B81160">
        <w:rPr>
          <w:rFonts w:ascii="Arial" w:hAnsi="Arial" w:cs="Arial"/>
          <w:lang w:val="fr-FR"/>
        </w:rPr>
        <w:t>s)</w:t>
      </w:r>
    </w:p>
    <w:p w14:paraId="563D98A2" w14:textId="77777777" w:rsidR="000B3534" w:rsidRPr="00B81160" w:rsidRDefault="000B3534" w:rsidP="000B3534">
      <w:pPr>
        <w:pStyle w:val="Prrafodelista"/>
        <w:numPr>
          <w:ilvl w:val="1"/>
          <w:numId w:val="6"/>
        </w:numPr>
        <w:spacing w:after="0" w:line="276" w:lineRule="auto"/>
        <w:jc w:val="both"/>
        <w:rPr>
          <w:rFonts w:ascii="Arial" w:hAnsi="Arial" w:cs="Arial"/>
          <w:lang w:val="fr-FR"/>
        </w:rPr>
      </w:pPr>
      <w:r w:rsidRPr="00B81160">
        <w:rPr>
          <w:rFonts w:ascii="Arial" w:hAnsi="Arial" w:cs="Arial"/>
          <w:lang w:val="fr-FR"/>
        </w:rPr>
        <w:t>M</w:t>
      </w:r>
      <w:r w:rsidR="00B81160" w:rsidRPr="00B81160">
        <w:rPr>
          <w:rFonts w:ascii="Arial" w:hAnsi="Arial" w:cs="Arial"/>
          <w:lang w:val="fr-FR"/>
        </w:rPr>
        <w:t>é</w:t>
      </w:r>
      <w:r w:rsidRPr="00B81160">
        <w:rPr>
          <w:rFonts w:ascii="Arial" w:hAnsi="Arial" w:cs="Arial"/>
          <w:lang w:val="fr-FR"/>
        </w:rPr>
        <w:t>thodolog</w:t>
      </w:r>
      <w:r w:rsidR="00B81160" w:rsidRPr="00B81160">
        <w:rPr>
          <w:rFonts w:ascii="Arial" w:hAnsi="Arial" w:cs="Arial"/>
          <w:lang w:val="fr-FR"/>
        </w:rPr>
        <w:t>ie</w:t>
      </w:r>
      <w:r w:rsidRPr="00B81160">
        <w:rPr>
          <w:rFonts w:ascii="Arial" w:hAnsi="Arial" w:cs="Arial"/>
          <w:lang w:val="fr-FR"/>
        </w:rPr>
        <w:t xml:space="preserve"> / </w:t>
      </w:r>
      <w:r w:rsidR="00B81160" w:rsidRPr="00B81160">
        <w:rPr>
          <w:rFonts w:ascii="Arial" w:hAnsi="Arial" w:cs="Arial"/>
          <w:lang w:val="fr-FR"/>
        </w:rPr>
        <w:t xml:space="preserve">Plan de travail </w:t>
      </w:r>
      <w:r w:rsidRPr="00B81160">
        <w:rPr>
          <w:rFonts w:ascii="Arial" w:hAnsi="Arial" w:cs="Arial"/>
          <w:lang w:val="fr-FR"/>
        </w:rPr>
        <w:t>(</w:t>
      </w:r>
      <w:r w:rsidR="00B81160" w:rsidRPr="00B81160">
        <w:rPr>
          <w:rFonts w:ascii="Arial" w:hAnsi="Arial" w:cs="Arial"/>
          <w:lang w:val="fr-FR"/>
        </w:rPr>
        <w:t xml:space="preserve">selon l’état d’avancement de </w:t>
      </w:r>
      <w:r w:rsidR="00D6079C">
        <w:rPr>
          <w:rFonts w:ascii="Arial" w:hAnsi="Arial" w:cs="Arial"/>
          <w:lang w:val="fr-FR"/>
        </w:rPr>
        <w:t>l</w:t>
      </w:r>
      <w:r w:rsidR="00B81160" w:rsidRPr="00B81160">
        <w:rPr>
          <w:rFonts w:ascii="Arial" w:hAnsi="Arial" w:cs="Arial"/>
          <w:lang w:val="fr-FR"/>
        </w:rPr>
        <w:t>a recherche</w:t>
      </w:r>
      <w:r w:rsidRPr="00B81160">
        <w:rPr>
          <w:rFonts w:ascii="Arial" w:hAnsi="Arial" w:cs="Arial"/>
          <w:lang w:val="fr-FR"/>
        </w:rPr>
        <w:t xml:space="preserve">) (200 </w:t>
      </w:r>
      <w:r w:rsidR="00B81160" w:rsidRPr="00B81160">
        <w:rPr>
          <w:rFonts w:ascii="Arial" w:hAnsi="Arial" w:cs="Arial"/>
          <w:lang w:val="fr-FR"/>
        </w:rPr>
        <w:t>m</w:t>
      </w:r>
      <w:r w:rsidRPr="00B81160">
        <w:rPr>
          <w:rFonts w:ascii="Arial" w:hAnsi="Arial" w:cs="Arial"/>
          <w:lang w:val="fr-FR"/>
        </w:rPr>
        <w:t>o</w:t>
      </w:r>
      <w:r w:rsidR="00B81160" w:rsidRPr="00B81160">
        <w:rPr>
          <w:rFonts w:ascii="Arial" w:hAnsi="Arial" w:cs="Arial"/>
          <w:lang w:val="fr-FR"/>
        </w:rPr>
        <w:t>t</w:t>
      </w:r>
      <w:r w:rsidRPr="00B81160">
        <w:rPr>
          <w:rFonts w:ascii="Arial" w:hAnsi="Arial" w:cs="Arial"/>
          <w:lang w:val="fr-FR"/>
        </w:rPr>
        <w:t>s)</w:t>
      </w:r>
    </w:p>
    <w:p w14:paraId="14156475" w14:textId="77777777" w:rsidR="000B3534" w:rsidRPr="00B81160" w:rsidRDefault="000B3534" w:rsidP="000B3534">
      <w:pPr>
        <w:pStyle w:val="Prrafodelista"/>
        <w:numPr>
          <w:ilvl w:val="1"/>
          <w:numId w:val="6"/>
        </w:numPr>
        <w:spacing w:after="0" w:line="276" w:lineRule="auto"/>
        <w:jc w:val="both"/>
        <w:rPr>
          <w:rFonts w:ascii="Arial" w:hAnsi="Arial" w:cs="Arial"/>
          <w:lang w:val="fr-FR"/>
        </w:rPr>
      </w:pPr>
      <w:r w:rsidRPr="00B81160">
        <w:rPr>
          <w:rFonts w:ascii="Arial" w:hAnsi="Arial" w:cs="Arial"/>
          <w:lang w:val="fr-FR"/>
        </w:rPr>
        <w:t>R</w:t>
      </w:r>
      <w:r w:rsidR="00B81160" w:rsidRPr="00B81160">
        <w:rPr>
          <w:rFonts w:ascii="Arial" w:hAnsi="Arial" w:cs="Arial"/>
          <w:lang w:val="fr-FR"/>
        </w:rPr>
        <w:t>é</w:t>
      </w:r>
      <w:r w:rsidRPr="00B81160">
        <w:rPr>
          <w:rFonts w:ascii="Arial" w:hAnsi="Arial" w:cs="Arial"/>
          <w:lang w:val="fr-FR"/>
        </w:rPr>
        <w:t>sult</w:t>
      </w:r>
      <w:r w:rsidR="00B81160" w:rsidRPr="00B81160">
        <w:rPr>
          <w:rFonts w:ascii="Arial" w:hAnsi="Arial" w:cs="Arial"/>
          <w:lang w:val="fr-FR"/>
        </w:rPr>
        <w:t>at</w:t>
      </w:r>
      <w:r w:rsidRPr="00B81160">
        <w:rPr>
          <w:rFonts w:ascii="Arial" w:hAnsi="Arial" w:cs="Arial"/>
          <w:lang w:val="fr-FR"/>
        </w:rPr>
        <w:t xml:space="preserve">s </w:t>
      </w:r>
      <w:r w:rsidR="00B81160" w:rsidRPr="00B81160">
        <w:rPr>
          <w:rFonts w:ascii="Arial" w:hAnsi="Arial" w:cs="Arial"/>
          <w:lang w:val="fr-FR"/>
        </w:rPr>
        <w:t>et c</w:t>
      </w:r>
      <w:r w:rsidRPr="00B81160">
        <w:rPr>
          <w:rFonts w:ascii="Arial" w:hAnsi="Arial" w:cs="Arial"/>
          <w:lang w:val="fr-FR"/>
        </w:rPr>
        <w:t xml:space="preserve">ontributions (200 </w:t>
      </w:r>
      <w:r w:rsidR="00B81160" w:rsidRPr="00B81160">
        <w:rPr>
          <w:rFonts w:ascii="Arial" w:hAnsi="Arial" w:cs="Arial"/>
          <w:lang w:val="fr-FR"/>
        </w:rPr>
        <w:t>m</w:t>
      </w:r>
      <w:r w:rsidRPr="00B81160">
        <w:rPr>
          <w:rFonts w:ascii="Arial" w:hAnsi="Arial" w:cs="Arial"/>
          <w:lang w:val="fr-FR"/>
        </w:rPr>
        <w:t>o</w:t>
      </w:r>
      <w:r w:rsidR="00B81160" w:rsidRPr="00B81160">
        <w:rPr>
          <w:rFonts w:ascii="Arial" w:hAnsi="Arial" w:cs="Arial"/>
          <w:lang w:val="fr-FR"/>
        </w:rPr>
        <w:t>t</w:t>
      </w:r>
      <w:r w:rsidRPr="00B81160">
        <w:rPr>
          <w:rFonts w:ascii="Arial" w:hAnsi="Arial" w:cs="Arial"/>
          <w:lang w:val="fr-FR"/>
        </w:rPr>
        <w:t>s)</w:t>
      </w:r>
    </w:p>
    <w:p w14:paraId="13BB9BAC" w14:textId="77777777" w:rsidR="000B3534" w:rsidRPr="00B81160" w:rsidRDefault="000B3534" w:rsidP="000B3534">
      <w:pPr>
        <w:pStyle w:val="Prrafodelista"/>
        <w:numPr>
          <w:ilvl w:val="1"/>
          <w:numId w:val="6"/>
        </w:numPr>
        <w:spacing w:after="0" w:line="276" w:lineRule="auto"/>
        <w:jc w:val="both"/>
        <w:rPr>
          <w:rFonts w:ascii="Arial" w:hAnsi="Arial" w:cs="Arial"/>
          <w:lang w:val="fr-FR"/>
        </w:rPr>
      </w:pPr>
      <w:r w:rsidRPr="00B81160">
        <w:rPr>
          <w:rFonts w:ascii="Arial" w:hAnsi="Arial" w:cs="Arial"/>
          <w:lang w:val="fr-FR"/>
        </w:rPr>
        <w:t xml:space="preserve">Implications </w:t>
      </w:r>
      <w:r w:rsidR="00B81160" w:rsidRPr="00B81160">
        <w:rPr>
          <w:rFonts w:ascii="Arial" w:hAnsi="Arial" w:cs="Arial"/>
          <w:lang w:val="fr-FR"/>
        </w:rPr>
        <w:t xml:space="preserve">et valeur de </w:t>
      </w:r>
      <w:r w:rsidR="00D6079C">
        <w:rPr>
          <w:rFonts w:ascii="Arial" w:hAnsi="Arial" w:cs="Arial"/>
          <w:lang w:val="fr-FR"/>
        </w:rPr>
        <w:t>l</w:t>
      </w:r>
      <w:r w:rsidR="00B81160" w:rsidRPr="00B81160">
        <w:rPr>
          <w:rFonts w:ascii="Arial" w:hAnsi="Arial" w:cs="Arial"/>
          <w:lang w:val="fr-FR"/>
        </w:rPr>
        <w:t xml:space="preserve">a recherche </w:t>
      </w:r>
      <w:r w:rsidRPr="00B81160">
        <w:rPr>
          <w:rFonts w:ascii="Arial" w:hAnsi="Arial" w:cs="Arial"/>
          <w:lang w:val="fr-FR"/>
        </w:rPr>
        <w:t xml:space="preserve">(200 </w:t>
      </w:r>
      <w:r w:rsidR="00B81160" w:rsidRPr="00B81160">
        <w:rPr>
          <w:rFonts w:ascii="Arial" w:hAnsi="Arial" w:cs="Arial"/>
          <w:lang w:val="fr-FR"/>
        </w:rPr>
        <w:t>m</w:t>
      </w:r>
      <w:r w:rsidRPr="00B81160">
        <w:rPr>
          <w:rFonts w:ascii="Arial" w:hAnsi="Arial" w:cs="Arial"/>
          <w:lang w:val="fr-FR"/>
        </w:rPr>
        <w:t>o</w:t>
      </w:r>
      <w:r w:rsidR="00B81160" w:rsidRPr="00B81160">
        <w:rPr>
          <w:rFonts w:ascii="Arial" w:hAnsi="Arial" w:cs="Arial"/>
          <w:lang w:val="fr-FR"/>
        </w:rPr>
        <w:t>t</w:t>
      </w:r>
      <w:r w:rsidRPr="00B81160">
        <w:rPr>
          <w:rFonts w:ascii="Arial" w:hAnsi="Arial" w:cs="Arial"/>
          <w:lang w:val="fr-FR"/>
        </w:rPr>
        <w:t>s)</w:t>
      </w:r>
    </w:p>
    <w:p w14:paraId="1F4FCDAF" w14:textId="77777777" w:rsidR="000B3534" w:rsidRPr="00B81160" w:rsidRDefault="00B81160" w:rsidP="000B3534">
      <w:pPr>
        <w:pStyle w:val="Prrafodelista"/>
        <w:numPr>
          <w:ilvl w:val="0"/>
          <w:numId w:val="6"/>
        </w:numPr>
        <w:spacing w:after="0" w:line="276" w:lineRule="auto"/>
        <w:jc w:val="both"/>
        <w:rPr>
          <w:rFonts w:ascii="Arial" w:hAnsi="Arial" w:cs="Arial"/>
          <w:lang w:val="fr-FR"/>
        </w:rPr>
      </w:pPr>
      <w:r w:rsidRPr="00B81160">
        <w:rPr>
          <w:rFonts w:ascii="Arial" w:hAnsi="Arial" w:cs="Arial"/>
          <w:lang w:val="fr-FR"/>
        </w:rPr>
        <w:t>Mots clés</w:t>
      </w:r>
      <w:r w:rsidR="000B3534" w:rsidRPr="00B81160">
        <w:rPr>
          <w:rFonts w:ascii="Arial" w:hAnsi="Arial" w:cs="Arial"/>
          <w:lang w:val="fr-FR"/>
        </w:rPr>
        <w:t xml:space="preserve"> (maximum 5)</w:t>
      </w:r>
    </w:p>
    <w:p w14:paraId="53926EE4" w14:textId="77777777" w:rsidR="000B3534" w:rsidRPr="00B81160" w:rsidRDefault="000B3534" w:rsidP="000B3534">
      <w:pPr>
        <w:spacing w:after="0" w:line="276" w:lineRule="auto"/>
        <w:contextualSpacing/>
        <w:jc w:val="both"/>
        <w:rPr>
          <w:rFonts w:ascii="Arial" w:hAnsi="Arial" w:cs="Arial"/>
          <w:lang w:val="fr-FR"/>
        </w:rPr>
      </w:pPr>
    </w:p>
    <w:p w14:paraId="33B50323" w14:textId="77777777" w:rsidR="000B3534" w:rsidRPr="00B81160" w:rsidRDefault="000B3534" w:rsidP="00B81160">
      <w:pPr>
        <w:rPr>
          <w:rFonts w:ascii="Arial" w:hAnsi="Arial" w:cs="Arial"/>
          <w:lang w:val="fr-FR"/>
        </w:rPr>
      </w:pPr>
      <w:r w:rsidRPr="00B90724">
        <w:rPr>
          <w:rFonts w:ascii="Arial" w:hAnsi="Arial" w:cs="Arial"/>
          <w:b/>
          <w:lang w:val="fr-FR"/>
        </w:rPr>
        <w:t>IMPORTANT</w:t>
      </w:r>
      <w:r w:rsidRPr="00B81160">
        <w:rPr>
          <w:rFonts w:ascii="Arial" w:hAnsi="Arial" w:cs="Arial"/>
          <w:lang w:val="fr-FR"/>
        </w:rPr>
        <w:t xml:space="preserve">: </w:t>
      </w:r>
      <w:r w:rsidR="00B81160" w:rsidRPr="00B81160">
        <w:rPr>
          <w:rFonts w:ascii="Arial" w:hAnsi="Arial" w:cs="Arial"/>
          <w:lang w:val="fr-FR"/>
        </w:rPr>
        <w:t>l’</w:t>
      </w:r>
      <w:r w:rsidRPr="00B81160">
        <w:rPr>
          <w:rFonts w:ascii="Arial" w:hAnsi="Arial" w:cs="Arial"/>
          <w:lang w:val="fr-FR"/>
        </w:rPr>
        <w:t>aut</w:t>
      </w:r>
      <w:r w:rsidR="00B81160" w:rsidRPr="00B81160">
        <w:rPr>
          <w:rFonts w:ascii="Arial" w:hAnsi="Arial" w:cs="Arial"/>
          <w:lang w:val="fr-FR"/>
        </w:rPr>
        <w:t>eu</w:t>
      </w:r>
      <w:r w:rsidRPr="00B81160">
        <w:rPr>
          <w:rFonts w:ascii="Arial" w:hAnsi="Arial" w:cs="Arial"/>
          <w:lang w:val="fr-FR"/>
        </w:rPr>
        <w:t xml:space="preserve">r(s) </w:t>
      </w:r>
      <w:r w:rsidR="00D6079C">
        <w:rPr>
          <w:rFonts w:ascii="Arial" w:hAnsi="Arial" w:cs="Arial"/>
          <w:lang w:val="fr-FR"/>
        </w:rPr>
        <w:t>doit indiquer la session dans laquelle</w:t>
      </w:r>
      <w:r w:rsidR="00B81160" w:rsidRPr="00B81160">
        <w:rPr>
          <w:rFonts w:ascii="Arial" w:hAnsi="Arial" w:cs="Arial"/>
          <w:lang w:val="fr-FR"/>
        </w:rPr>
        <w:t xml:space="preserve"> </w:t>
      </w:r>
      <w:r w:rsidR="00D6079C">
        <w:rPr>
          <w:rFonts w:ascii="Arial" w:hAnsi="Arial" w:cs="Arial"/>
          <w:lang w:val="fr-FR"/>
        </w:rPr>
        <w:t>s’</w:t>
      </w:r>
      <w:r w:rsidR="00B81160" w:rsidRPr="00B81160">
        <w:rPr>
          <w:rFonts w:ascii="Arial" w:hAnsi="Arial" w:cs="Arial"/>
          <w:lang w:val="fr-FR"/>
        </w:rPr>
        <w:t>inscrit</w:t>
      </w:r>
      <w:r w:rsidR="00D6079C">
        <w:rPr>
          <w:rFonts w:ascii="Arial" w:hAnsi="Arial" w:cs="Arial"/>
          <w:lang w:val="fr-FR"/>
        </w:rPr>
        <w:t xml:space="preserve"> sa contribution</w:t>
      </w:r>
      <w:r w:rsidRPr="00B81160">
        <w:rPr>
          <w:rFonts w:ascii="Arial" w:hAnsi="Arial" w:cs="Arial"/>
          <w:lang w:val="fr-FR"/>
        </w:rPr>
        <w:t>.</w:t>
      </w:r>
    </w:p>
    <w:p w14:paraId="4246152E" w14:textId="77777777" w:rsidR="000B3534" w:rsidRPr="00B81160" w:rsidRDefault="000B3534" w:rsidP="000B3534">
      <w:pPr>
        <w:spacing w:after="0" w:line="276" w:lineRule="auto"/>
        <w:contextualSpacing/>
        <w:jc w:val="both"/>
        <w:rPr>
          <w:rFonts w:ascii="Arial" w:hAnsi="Arial" w:cs="Arial"/>
          <w:color w:val="000000" w:themeColor="text1"/>
          <w:lang w:val="fr-FR"/>
        </w:rPr>
      </w:pPr>
    </w:p>
    <w:p w14:paraId="15A759C9" w14:textId="77777777" w:rsidR="000B3534" w:rsidRPr="00B81160" w:rsidRDefault="000B3534" w:rsidP="000B3534">
      <w:pPr>
        <w:spacing w:after="0" w:line="276" w:lineRule="auto"/>
        <w:contextualSpacing/>
        <w:jc w:val="both"/>
        <w:rPr>
          <w:rFonts w:ascii="Arial" w:hAnsi="Arial" w:cs="Arial"/>
          <w:b/>
          <w:color w:val="000000" w:themeColor="text1"/>
          <w:lang w:val="fr-FR"/>
        </w:rPr>
      </w:pPr>
      <w:r w:rsidRPr="00B81160">
        <w:rPr>
          <w:rFonts w:ascii="Arial" w:hAnsi="Arial" w:cs="Arial"/>
          <w:b/>
          <w:color w:val="000000" w:themeColor="text1"/>
          <w:lang w:val="fr-FR"/>
        </w:rPr>
        <w:lastRenderedPageBreak/>
        <w:t>Text</w:t>
      </w:r>
      <w:r w:rsidR="00B81160" w:rsidRPr="00B81160">
        <w:rPr>
          <w:rFonts w:ascii="Arial" w:hAnsi="Arial" w:cs="Arial"/>
          <w:b/>
          <w:color w:val="000000" w:themeColor="text1"/>
          <w:lang w:val="fr-FR"/>
        </w:rPr>
        <w:t>e</w:t>
      </w:r>
    </w:p>
    <w:p w14:paraId="502C1FDA" w14:textId="77777777" w:rsidR="00061E65" w:rsidRDefault="00061E65" w:rsidP="000B3534">
      <w:pPr>
        <w:spacing w:after="0" w:line="276" w:lineRule="auto"/>
        <w:contextualSpacing/>
        <w:jc w:val="both"/>
        <w:rPr>
          <w:rFonts w:ascii="Arial" w:hAnsi="Arial" w:cs="Arial"/>
          <w:color w:val="000000" w:themeColor="text1"/>
          <w:lang w:val="fr-FR"/>
        </w:rPr>
      </w:pPr>
    </w:p>
    <w:p w14:paraId="47CED200" w14:textId="77777777" w:rsidR="000B3534" w:rsidRPr="00B81160" w:rsidRDefault="00FE1F72" w:rsidP="000B3534">
      <w:pPr>
        <w:spacing w:after="0" w:line="276" w:lineRule="auto"/>
        <w:contextualSpacing/>
        <w:jc w:val="both"/>
        <w:rPr>
          <w:rFonts w:ascii="Arial" w:hAnsi="Arial" w:cs="Arial"/>
          <w:color w:val="000000" w:themeColor="text1"/>
          <w:lang w:val="fr-FR"/>
        </w:rPr>
      </w:pPr>
      <w:r>
        <w:rPr>
          <w:rFonts w:ascii="Arial" w:hAnsi="Arial" w:cs="Arial"/>
          <w:color w:val="000000" w:themeColor="text1"/>
          <w:lang w:val="fr-FR"/>
        </w:rPr>
        <w:t>Veuillez vérifier</w:t>
      </w:r>
      <w:r w:rsidR="00B81160" w:rsidRPr="00B81160">
        <w:rPr>
          <w:rFonts w:ascii="Arial" w:hAnsi="Arial" w:cs="Arial"/>
          <w:color w:val="000000" w:themeColor="text1"/>
          <w:lang w:val="fr-FR"/>
        </w:rPr>
        <w:t xml:space="preserve"> l’orthographe et</w:t>
      </w:r>
      <w:r>
        <w:rPr>
          <w:rFonts w:ascii="Arial" w:hAnsi="Arial" w:cs="Arial"/>
          <w:color w:val="000000" w:themeColor="text1"/>
          <w:lang w:val="fr-FR"/>
        </w:rPr>
        <w:t xml:space="preserve"> la</w:t>
      </w:r>
      <w:r w:rsidR="00B81160" w:rsidRPr="00B81160">
        <w:rPr>
          <w:rFonts w:ascii="Arial" w:hAnsi="Arial" w:cs="Arial"/>
          <w:color w:val="000000" w:themeColor="text1"/>
          <w:lang w:val="fr-FR"/>
        </w:rPr>
        <w:t xml:space="preserve"> grammaire de votre texte, en particulier l’écriture du nom des auteurs. Si vous utilisez des abréviations</w:t>
      </w:r>
      <w:r w:rsidR="000B3534" w:rsidRPr="00B81160">
        <w:rPr>
          <w:rFonts w:ascii="Arial" w:hAnsi="Arial" w:cs="Arial"/>
          <w:color w:val="000000" w:themeColor="text1"/>
          <w:lang w:val="fr-FR"/>
        </w:rPr>
        <w:t xml:space="preserve">, </w:t>
      </w:r>
      <w:r w:rsidR="00B81160" w:rsidRPr="00B81160">
        <w:rPr>
          <w:rFonts w:ascii="Arial" w:hAnsi="Arial" w:cs="Arial"/>
          <w:color w:val="000000" w:themeColor="text1"/>
          <w:lang w:val="fr-FR"/>
        </w:rPr>
        <w:t xml:space="preserve">soyez </w:t>
      </w:r>
      <w:r>
        <w:rPr>
          <w:rFonts w:ascii="Arial" w:hAnsi="Arial" w:cs="Arial"/>
          <w:color w:val="000000" w:themeColor="text1"/>
          <w:lang w:val="fr-FR"/>
        </w:rPr>
        <w:t>cohérent</w:t>
      </w:r>
      <w:r w:rsidR="00B81160" w:rsidRPr="00B81160">
        <w:rPr>
          <w:rFonts w:ascii="Arial" w:hAnsi="Arial" w:cs="Arial"/>
          <w:color w:val="000000" w:themeColor="text1"/>
          <w:lang w:val="fr-FR"/>
        </w:rPr>
        <w:t xml:space="preserve"> tout au long du </w:t>
      </w:r>
      <w:r w:rsidR="000B3534" w:rsidRPr="00B81160">
        <w:rPr>
          <w:rFonts w:ascii="Arial" w:hAnsi="Arial" w:cs="Arial"/>
          <w:color w:val="000000" w:themeColor="text1"/>
          <w:lang w:val="fr-FR"/>
        </w:rPr>
        <w:t>document.</w:t>
      </w:r>
    </w:p>
    <w:p w14:paraId="645B21BD" w14:textId="77777777" w:rsidR="000B3534" w:rsidRPr="00B81160" w:rsidRDefault="000B3534" w:rsidP="000B3534">
      <w:pPr>
        <w:spacing w:after="0" w:line="276" w:lineRule="auto"/>
        <w:contextualSpacing/>
        <w:jc w:val="both"/>
        <w:rPr>
          <w:rFonts w:ascii="Arial" w:hAnsi="Arial" w:cs="Arial"/>
          <w:color w:val="000000" w:themeColor="text1"/>
          <w:lang w:val="fr-FR"/>
        </w:rPr>
      </w:pPr>
    </w:p>
    <w:p w14:paraId="172A4467" w14:textId="77777777" w:rsidR="000B3534" w:rsidRPr="00B81160" w:rsidRDefault="00FE1F72" w:rsidP="000B3534">
      <w:pPr>
        <w:spacing w:after="0" w:line="276" w:lineRule="auto"/>
        <w:contextualSpacing/>
        <w:jc w:val="both"/>
        <w:rPr>
          <w:rFonts w:ascii="Arial" w:hAnsi="Arial" w:cs="Arial"/>
          <w:b/>
          <w:color w:val="000000" w:themeColor="text1"/>
          <w:lang w:val="fr-FR"/>
        </w:rPr>
      </w:pPr>
      <w:r>
        <w:rPr>
          <w:rFonts w:ascii="Arial" w:hAnsi="Arial" w:cs="Arial"/>
          <w:b/>
          <w:color w:val="000000" w:themeColor="text1"/>
          <w:lang w:val="fr-FR"/>
        </w:rPr>
        <w:t>Tableaux</w:t>
      </w:r>
      <w:r w:rsidR="000B3534" w:rsidRPr="00B81160">
        <w:rPr>
          <w:rFonts w:ascii="Arial" w:hAnsi="Arial" w:cs="Arial"/>
          <w:b/>
          <w:color w:val="000000" w:themeColor="text1"/>
          <w:lang w:val="fr-FR"/>
        </w:rPr>
        <w:t xml:space="preserve"> </w:t>
      </w:r>
      <w:r w:rsidR="00061E65">
        <w:rPr>
          <w:rFonts w:ascii="Arial" w:hAnsi="Arial" w:cs="Arial"/>
          <w:b/>
          <w:color w:val="000000" w:themeColor="text1"/>
          <w:lang w:val="fr-FR"/>
        </w:rPr>
        <w:t>et</w:t>
      </w:r>
      <w:r w:rsidR="000B3534" w:rsidRPr="00B81160">
        <w:rPr>
          <w:rFonts w:ascii="Arial" w:hAnsi="Arial" w:cs="Arial"/>
          <w:b/>
          <w:color w:val="000000" w:themeColor="text1"/>
          <w:lang w:val="fr-FR"/>
        </w:rPr>
        <w:t xml:space="preserve"> Figures</w:t>
      </w:r>
    </w:p>
    <w:p w14:paraId="4B8ED6BE" w14:textId="77777777" w:rsidR="00061E65" w:rsidRDefault="00061E65" w:rsidP="000B3534">
      <w:pPr>
        <w:spacing w:after="0" w:line="276" w:lineRule="auto"/>
        <w:contextualSpacing/>
        <w:jc w:val="both"/>
        <w:rPr>
          <w:rFonts w:ascii="Arial" w:hAnsi="Arial" w:cs="Arial"/>
          <w:color w:val="000000" w:themeColor="text1"/>
          <w:lang w:val="fr-FR"/>
        </w:rPr>
      </w:pPr>
    </w:p>
    <w:p w14:paraId="41D1211F" w14:textId="77777777" w:rsidR="00061E65" w:rsidRDefault="00061E65" w:rsidP="000B3534">
      <w:pPr>
        <w:spacing w:after="0" w:line="276" w:lineRule="auto"/>
        <w:contextualSpacing/>
        <w:jc w:val="both"/>
        <w:rPr>
          <w:rFonts w:ascii="Arial" w:hAnsi="Arial" w:cs="Arial"/>
          <w:color w:val="000000" w:themeColor="text1"/>
          <w:lang w:val="fr-FR"/>
        </w:rPr>
      </w:pPr>
      <w:r>
        <w:rPr>
          <w:rFonts w:ascii="Arial" w:hAnsi="Arial" w:cs="Arial"/>
          <w:color w:val="000000" w:themeColor="text1"/>
          <w:lang w:val="fr-FR"/>
        </w:rPr>
        <w:t xml:space="preserve">Tous les tableaux et les figures doivent apparaitre centrés dans le texte, immédiatement après le paragraphe dans lequel ils ont été mentionnés. </w:t>
      </w:r>
    </w:p>
    <w:p w14:paraId="0EF083E6" w14:textId="77777777" w:rsidR="000B3534" w:rsidRPr="00061E65" w:rsidRDefault="000B3534" w:rsidP="000B3534">
      <w:pPr>
        <w:spacing w:after="0" w:line="276" w:lineRule="auto"/>
        <w:contextualSpacing/>
        <w:jc w:val="both"/>
        <w:rPr>
          <w:rFonts w:ascii="Arial" w:hAnsi="Arial" w:cs="Arial"/>
          <w:color w:val="000000" w:themeColor="text1"/>
          <w:lang w:val="fr-FR"/>
        </w:rPr>
      </w:pPr>
    </w:p>
    <w:p w14:paraId="3C00B5AB" w14:textId="77777777" w:rsidR="000B3534" w:rsidRPr="00061E65" w:rsidRDefault="000B3534" w:rsidP="000B3534">
      <w:pPr>
        <w:spacing w:after="0" w:line="276" w:lineRule="auto"/>
        <w:contextualSpacing/>
        <w:jc w:val="both"/>
        <w:rPr>
          <w:rFonts w:ascii="Arial" w:hAnsi="Arial" w:cs="Arial"/>
          <w:color w:val="000000" w:themeColor="text1"/>
          <w:lang w:val="fr-FR"/>
        </w:rPr>
      </w:pPr>
    </w:p>
    <w:p w14:paraId="024633EC" w14:textId="77777777" w:rsidR="000B3534" w:rsidRPr="00B81160" w:rsidRDefault="000B3534" w:rsidP="000B3534">
      <w:pPr>
        <w:spacing w:after="0" w:line="276" w:lineRule="auto"/>
        <w:contextualSpacing/>
        <w:jc w:val="both"/>
        <w:rPr>
          <w:rFonts w:ascii="Arial" w:hAnsi="Arial" w:cs="Arial"/>
          <w:b/>
          <w:color w:val="000000" w:themeColor="text1"/>
          <w:lang w:val="fr-FR"/>
        </w:rPr>
      </w:pPr>
      <w:r w:rsidRPr="00B81160">
        <w:rPr>
          <w:rFonts w:ascii="Arial" w:hAnsi="Arial" w:cs="Arial"/>
          <w:b/>
          <w:color w:val="000000" w:themeColor="text1"/>
          <w:lang w:val="fr-FR"/>
        </w:rPr>
        <w:t>R</w:t>
      </w:r>
      <w:r w:rsidR="00B81160" w:rsidRPr="00B81160">
        <w:rPr>
          <w:rFonts w:ascii="Arial" w:hAnsi="Arial" w:cs="Arial"/>
          <w:b/>
          <w:color w:val="000000" w:themeColor="text1"/>
          <w:lang w:val="fr-FR"/>
        </w:rPr>
        <w:t>é</w:t>
      </w:r>
      <w:r w:rsidRPr="00B81160">
        <w:rPr>
          <w:rFonts w:ascii="Arial" w:hAnsi="Arial" w:cs="Arial"/>
          <w:b/>
          <w:color w:val="000000" w:themeColor="text1"/>
          <w:lang w:val="fr-FR"/>
        </w:rPr>
        <w:t>f</w:t>
      </w:r>
      <w:r w:rsidR="00B81160" w:rsidRPr="00B81160">
        <w:rPr>
          <w:rFonts w:ascii="Arial" w:hAnsi="Arial" w:cs="Arial"/>
          <w:b/>
          <w:color w:val="000000" w:themeColor="text1"/>
          <w:lang w:val="fr-FR"/>
        </w:rPr>
        <w:t>é</w:t>
      </w:r>
      <w:r w:rsidRPr="00B81160">
        <w:rPr>
          <w:rFonts w:ascii="Arial" w:hAnsi="Arial" w:cs="Arial"/>
          <w:b/>
          <w:color w:val="000000" w:themeColor="text1"/>
          <w:lang w:val="fr-FR"/>
        </w:rPr>
        <w:t>rences</w:t>
      </w:r>
    </w:p>
    <w:p w14:paraId="5A428D32" w14:textId="77777777" w:rsidR="00061E65" w:rsidRDefault="00061E65" w:rsidP="000B3534">
      <w:pPr>
        <w:spacing w:after="0" w:line="276" w:lineRule="auto"/>
        <w:contextualSpacing/>
        <w:jc w:val="both"/>
        <w:rPr>
          <w:rFonts w:ascii="Arial" w:hAnsi="Arial" w:cs="Arial"/>
          <w:color w:val="000000" w:themeColor="text1"/>
          <w:lang w:val="fr-FR"/>
        </w:rPr>
      </w:pPr>
    </w:p>
    <w:p w14:paraId="462F944D" w14:textId="77777777" w:rsidR="000B3534" w:rsidRPr="00B81160" w:rsidRDefault="00B81160" w:rsidP="000B3534">
      <w:pPr>
        <w:spacing w:after="0" w:line="276" w:lineRule="auto"/>
        <w:contextualSpacing/>
        <w:jc w:val="both"/>
        <w:rPr>
          <w:rFonts w:ascii="Arial" w:hAnsi="Arial" w:cs="Arial"/>
          <w:color w:val="000000" w:themeColor="text1"/>
          <w:lang w:val="fr-FR"/>
        </w:rPr>
      </w:pPr>
      <w:r w:rsidRPr="00B81160">
        <w:rPr>
          <w:rFonts w:ascii="Arial" w:hAnsi="Arial" w:cs="Arial"/>
          <w:color w:val="000000" w:themeColor="text1"/>
          <w:lang w:val="fr-FR"/>
        </w:rPr>
        <w:t xml:space="preserve">Toute référence doit être mentionnée dans le document en utilisant la norme APA. </w:t>
      </w:r>
    </w:p>
    <w:p w14:paraId="2A593659" w14:textId="77777777" w:rsidR="000B3534" w:rsidRPr="00B81160" w:rsidRDefault="000B3534" w:rsidP="000B3534">
      <w:pPr>
        <w:spacing w:after="0" w:line="276" w:lineRule="auto"/>
        <w:contextualSpacing/>
        <w:jc w:val="both"/>
        <w:rPr>
          <w:rFonts w:ascii="Arial" w:hAnsi="Arial" w:cs="Arial"/>
          <w:color w:val="000000" w:themeColor="text1"/>
          <w:lang w:val="fr-FR"/>
        </w:rPr>
      </w:pPr>
    </w:p>
    <w:p w14:paraId="3B86CF25" w14:textId="77777777" w:rsidR="000B3534" w:rsidRPr="00B81160" w:rsidRDefault="00B81160" w:rsidP="000B3534">
      <w:pPr>
        <w:spacing w:after="0" w:line="276" w:lineRule="auto"/>
        <w:contextualSpacing/>
        <w:jc w:val="both"/>
        <w:rPr>
          <w:rFonts w:ascii="Arial" w:hAnsi="Arial" w:cs="Arial"/>
          <w:color w:val="000000" w:themeColor="text1"/>
          <w:lang w:val="fr-FR"/>
        </w:rPr>
      </w:pPr>
      <w:r w:rsidRPr="00B81160">
        <w:rPr>
          <w:rFonts w:ascii="Arial" w:hAnsi="Arial" w:cs="Arial"/>
          <w:color w:val="000000" w:themeColor="text1"/>
          <w:lang w:val="fr-FR"/>
        </w:rPr>
        <w:t xml:space="preserve">Pour tout autre renseignement, veuillez </w:t>
      </w:r>
      <w:r w:rsidR="00FE1F72">
        <w:rPr>
          <w:rFonts w:ascii="Arial" w:hAnsi="Arial" w:cs="Arial"/>
          <w:color w:val="000000" w:themeColor="text1"/>
          <w:lang w:val="fr-FR"/>
        </w:rPr>
        <w:t>adresser</w:t>
      </w:r>
      <w:r w:rsidRPr="00B81160">
        <w:rPr>
          <w:rFonts w:ascii="Arial" w:hAnsi="Arial" w:cs="Arial"/>
          <w:color w:val="000000" w:themeColor="text1"/>
          <w:lang w:val="fr-FR"/>
        </w:rPr>
        <w:t xml:space="preserve"> un courriel aux organisateurs du colloque : </w:t>
      </w:r>
      <w:hyperlink r:id="rId11" w:history="1">
        <w:r w:rsidR="000B3534" w:rsidRPr="00B81160">
          <w:rPr>
            <w:rStyle w:val="Hipervnculo"/>
            <w:rFonts w:ascii="Arial" w:hAnsi="Arial" w:cs="Arial"/>
            <w:lang w:val="fr-FR"/>
          </w:rPr>
          <w:t>cerale2018@uniandes.edu.co</w:t>
        </w:r>
      </w:hyperlink>
    </w:p>
    <w:p w14:paraId="3DC59DFA" w14:textId="77777777" w:rsidR="000B3534" w:rsidRPr="00B81160" w:rsidRDefault="000B3534" w:rsidP="000B3534">
      <w:pPr>
        <w:spacing w:after="0" w:line="240" w:lineRule="auto"/>
        <w:jc w:val="both"/>
        <w:rPr>
          <w:rFonts w:ascii="Arial" w:hAnsi="Arial" w:cs="Arial"/>
          <w:lang w:val="fr-FR"/>
        </w:rPr>
      </w:pPr>
    </w:p>
    <w:p w14:paraId="614A49FF" w14:textId="77777777" w:rsidR="000B3534" w:rsidRPr="00B81160" w:rsidRDefault="000B3534" w:rsidP="000B3534">
      <w:pPr>
        <w:spacing w:after="0" w:line="240" w:lineRule="auto"/>
        <w:jc w:val="both"/>
        <w:rPr>
          <w:rFonts w:ascii="Arial" w:hAnsi="Arial" w:cs="Arial"/>
          <w:lang w:val="fr-FR"/>
        </w:rPr>
      </w:pPr>
    </w:p>
    <w:p w14:paraId="7A05B518" w14:textId="77777777" w:rsidR="000B3534" w:rsidRPr="00B81160" w:rsidRDefault="000B3534" w:rsidP="00D54EBF">
      <w:pPr>
        <w:spacing w:after="0" w:line="240" w:lineRule="auto"/>
        <w:jc w:val="both"/>
        <w:rPr>
          <w:lang w:val="fr-FR"/>
        </w:rPr>
      </w:pPr>
    </w:p>
    <w:sectPr w:rsidR="000B3534" w:rsidRPr="00B81160" w:rsidSect="00CB43A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AEFDF" w14:textId="77777777" w:rsidR="00F064E5" w:rsidRDefault="00F064E5" w:rsidP="000B3534">
      <w:pPr>
        <w:spacing w:after="0" w:line="240" w:lineRule="auto"/>
      </w:pPr>
      <w:r>
        <w:separator/>
      </w:r>
    </w:p>
  </w:endnote>
  <w:endnote w:type="continuationSeparator" w:id="0">
    <w:p w14:paraId="27EC3622" w14:textId="77777777" w:rsidR="00F064E5" w:rsidRDefault="00F064E5" w:rsidP="000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6C9" w14:textId="77777777" w:rsidR="000B3534" w:rsidRPr="00652816" w:rsidRDefault="000B3534" w:rsidP="000B3534">
    <w:pPr>
      <w:spacing w:after="0" w:line="240" w:lineRule="auto"/>
      <w:jc w:val="center"/>
      <w:rPr>
        <w:rFonts w:ascii="Arial" w:hAnsi="Arial" w:cs="Arial"/>
        <w:color w:val="000000" w:themeColor="text1"/>
        <w:lang w:val="fr-FR"/>
      </w:rPr>
    </w:pPr>
    <w:r w:rsidRPr="00652816">
      <w:rPr>
        <w:rFonts w:ascii="Arial" w:hAnsi="Arial" w:cs="Arial"/>
        <w:color w:val="000000" w:themeColor="text1"/>
        <w:lang w:val="fr-FR"/>
      </w:rPr>
      <w:t xml:space="preserve">Cartagena de </w:t>
    </w:r>
    <w:proofErr w:type="spellStart"/>
    <w:r w:rsidRPr="00652816">
      <w:rPr>
        <w:rFonts w:ascii="Arial" w:hAnsi="Arial" w:cs="Arial"/>
        <w:color w:val="000000" w:themeColor="text1"/>
        <w:lang w:val="fr-FR"/>
      </w:rPr>
      <w:t>Indias</w:t>
    </w:r>
    <w:proofErr w:type="spellEnd"/>
    <w:r>
      <w:rPr>
        <w:rFonts w:ascii="Arial" w:hAnsi="Arial" w:cs="Arial"/>
        <w:color w:val="000000" w:themeColor="text1"/>
        <w:lang w:val="fr-FR"/>
      </w:rPr>
      <w:t xml:space="preserve">, Colombie, </w:t>
    </w:r>
    <w:r w:rsidRPr="00652816">
      <w:rPr>
        <w:rFonts w:ascii="Arial" w:hAnsi="Arial" w:cs="Arial"/>
        <w:color w:val="000000" w:themeColor="text1"/>
        <w:lang w:val="fr-FR"/>
      </w:rPr>
      <w:t>30 mai</w:t>
    </w:r>
    <w:r>
      <w:rPr>
        <w:rFonts w:ascii="Arial" w:hAnsi="Arial" w:cs="Arial"/>
        <w:color w:val="000000" w:themeColor="text1"/>
        <w:lang w:val="fr-FR"/>
      </w:rPr>
      <w:t xml:space="preserve"> –</w:t>
    </w:r>
    <w:r w:rsidRPr="00652816">
      <w:rPr>
        <w:rFonts w:ascii="Arial" w:hAnsi="Arial" w:cs="Arial"/>
        <w:color w:val="000000" w:themeColor="text1"/>
        <w:lang w:val="fr-FR"/>
      </w:rPr>
      <w:t xml:space="preserve"> 1</w:t>
    </w:r>
    <w:r w:rsidRPr="00B7793A">
      <w:rPr>
        <w:rFonts w:ascii="Arial" w:hAnsi="Arial" w:cs="Arial"/>
        <w:color w:val="000000" w:themeColor="text1"/>
        <w:vertAlign w:val="superscript"/>
        <w:lang w:val="fr-FR"/>
      </w:rPr>
      <w:t>er</w:t>
    </w:r>
    <w:r w:rsidRPr="00652816">
      <w:rPr>
        <w:rFonts w:ascii="Arial" w:hAnsi="Arial" w:cs="Arial"/>
        <w:color w:val="000000" w:themeColor="text1"/>
        <w:lang w:val="fr-FR"/>
      </w:rPr>
      <w:t>juin 2018</w:t>
    </w:r>
  </w:p>
  <w:p w14:paraId="6D12979A" w14:textId="77777777" w:rsidR="000B3534" w:rsidRPr="00652816" w:rsidRDefault="000B3534" w:rsidP="000B3534">
    <w:pPr>
      <w:spacing w:after="0" w:line="240" w:lineRule="auto"/>
      <w:jc w:val="center"/>
      <w:rPr>
        <w:rFonts w:ascii="Arial" w:hAnsi="Arial" w:cs="Arial"/>
        <w:color w:val="000000" w:themeColor="text1"/>
        <w:lang w:val="fr-FR"/>
      </w:rPr>
    </w:pPr>
    <w:r w:rsidRPr="00652816">
      <w:rPr>
        <w:rFonts w:ascii="Arial" w:hAnsi="Arial" w:cs="Arial"/>
        <w:color w:val="000000" w:themeColor="text1"/>
        <w:lang w:val="fr-FR"/>
      </w:rPr>
      <w:t>http://cerale2018.uniandes.edu.co</w:t>
    </w:r>
  </w:p>
  <w:p w14:paraId="7D4ECF13" w14:textId="77777777" w:rsidR="000B3534" w:rsidRPr="000B3534" w:rsidRDefault="000B3534" w:rsidP="000B3534">
    <w:pPr>
      <w:pStyle w:val="Piedepgina"/>
      <w:jc w:val="center"/>
      <w:rPr>
        <w:lang w:val="fr-FR"/>
      </w:rPr>
    </w:pPr>
    <w:r w:rsidRPr="00652816">
      <w:rPr>
        <w:rFonts w:ascii="Arial" w:hAnsi="Arial" w:cs="Arial"/>
        <w:color w:val="000000" w:themeColor="text1"/>
        <w:lang w:val="fr-FR"/>
      </w:rPr>
      <w:t>cerale2018@uniandes.edu.co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F426" w14:textId="77777777" w:rsidR="00F064E5" w:rsidRDefault="00F064E5" w:rsidP="000B3534">
      <w:pPr>
        <w:spacing w:after="0" w:line="240" w:lineRule="auto"/>
      </w:pPr>
      <w:r>
        <w:separator/>
      </w:r>
    </w:p>
  </w:footnote>
  <w:footnote w:type="continuationSeparator" w:id="0">
    <w:p w14:paraId="3195370A" w14:textId="77777777" w:rsidR="00F064E5" w:rsidRDefault="00F064E5" w:rsidP="000B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E3B0" w14:textId="77777777" w:rsidR="00EA13A6" w:rsidRDefault="00EA13A6">
    <w:pPr>
      <w:pStyle w:val="Encabezado"/>
    </w:pPr>
    <w:r w:rsidRPr="00D35A07">
      <w:rPr>
        <w:noProof/>
        <w:sz w:val="30"/>
        <w:szCs w:val="30"/>
        <w:lang w:eastAsia="es-CO"/>
      </w:rPr>
      <w:drawing>
        <wp:anchor distT="0" distB="0" distL="114300" distR="114300" simplePos="0" relativeHeight="251661312" behindDoc="0" locked="0" layoutInCell="1" allowOverlap="1" wp14:anchorId="4292CA52" wp14:editId="14687EE3">
          <wp:simplePos x="0" y="0"/>
          <wp:positionH relativeFrom="margin">
            <wp:posOffset>4531360</wp:posOffset>
          </wp:positionH>
          <wp:positionV relativeFrom="paragraph">
            <wp:posOffset>-151765</wp:posOffset>
          </wp:positionV>
          <wp:extent cx="1014171" cy="352425"/>
          <wp:effectExtent l="0" t="0" r="0" b="0"/>
          <wp:wrapNone/>
          <wp:docPr id="18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171" cy="352425"/>
                  </a:xfrm>
                  <a:prstGeom prst="rect">
                    <a:avLst/>
                  </a:prstGeom>
                  <a:noFill/>
                  <a:ln w="9525">
                    <a:noFill/>
                    <a:miter lim="800000"/>
                    <a:headEnd/>
                    <a:tailEnd/>
                  </a:ln>
                </pic:spPr>
              </pic:pic>
            </a:graphicData>
          </a:graphic>
        </wp:anchor>
      </w:drawing>
    </w:r>
    <w:r>
      <w:rPr>
        <w:noProof/>
        <w:sz w:val="30"/>
        <w:szCs w:val="30"/>
        <w:lang w:eastAsia="es-CO"/>
      </w:rPr>
      <w:drawing>
        <wp:anchor distT="0" distB="0" distL="114300" distR="114300" simplePos="0" relativeHeight="251662336" behindDoc="0" locked="0" layoutInCell="1" allowOverlap="1" wp14:anchorId="07D88ECE" wp14:editId="19EB1B20">
          <wp:simplePos x="0" y="0"/>
          <wp:positionH relativeFrom="margin">
            <wp:posOffset>1628775</wp:posOffset>
          </wp:positionH>
          <wp:positionV relativeFrom="paragraph">
            <wp:posOffset>-164465</wp:posOffset>
          </wp:positionV>
          <wp:extent cx="2044938" cy="632763"/>
          <wp:effectExtent l="0" t="0" r="0" b="0"/>
          <wp:wrapNone/>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oque Cerale FR.jpg"/>
                  <pic:cNvPicPr/>
                </pic:nvPicPr>
                <pic:blipFill>
                  <a:blip r:embed="rId2">
                    <a:extLst>
                      <a:ext uri="{28A0092B-C50C-407E-A947-70E740481C1C}">
                        <a14:useLocalDpi xmlns:a14="http://schemas.microsoft.com/office/drawing/2010/main" val="0"/>
                      </a:ext>
                    </a:extLst>
                  </a:blip>
                  <a:stretch>
                    <a:fillRect/>
                  </a:stretch>
                </pic:blipFill>
                <pic:spPr>
                  <a:xfrm>
                    <a:off x="0" y="0"/>
                    <a:ext cx="2044938" cy="632763"/>
                  </a:xfrm>
                  <a:prstGeom prst="rect">
                    <a:avLst/>
                  </a:prstGeom>
                </pic:spPr>
              </pic:pic>
            </a:graphicData>
          </a:graphic>
        </wp:anchor>
      </w:drawing>
    </w:r>
    <w:r w:rsidRPr="00D35A07">
      <w:rPr>
        <w:noProof/>
        <w:sz w:val="30"/>
        <w:szCs w:val="30"/>
        <w:lang w:eastAsia="es-CO"/>
      </w:rPr>
      <w:drawing>
        <wp:anchor distT="0" distB="0" distL="114300" distR="114300" simplePos="0" relativeHeight="251659264" behindDoc="0" locked="0" layoutInCell="1" allowOverlap="1" wp14:anchorId="6B7C6D7E" wp14:editId="1F8176EF">
          <wp:simplePos x="0" y="0"/>
          <wp:positionH relativeFrom="margin">
            <wp:posOffset>-28575</wp:posOffset>
          </wp:positionH>
          <wp:positionV relativeFrom="paragraph">
            <wp:posOffset>-157480</wp:posOffset>
          </wp:positionV>
          <wp:extent cx="1000125" cy="390525"/>
          <wp:effectExtent l="0" t="0" r="9525" b="9525"/>
          <wp:wrapNone/>
          <wp:docPr id="191" name="Image 2" descr="cid:image001.png@01D1FEC9.E89D9CA0"/>
          <wp:cNvGraphicFramePr/>
          <a:graphic xmlns:a="http://schemas.openxmlformats.org/drawingml/2006/main">
            <a:graphicData uri="http://schemas.openxmlformats.org/drawingml/2006/picture">
              <pic:pic xmlns:pic="http://schemas.openxmlformats.org/drawingml/2006/picture">
                <pic:nvPicPr>
                  <pic:cNvPr id="7" name="Imagen 4" descr="cid:image001.png@01D1FEC9.E89D9C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extLst/>
                </pic:spPr>
              </pic:pic>
            </a:graphicData>
          </a:graphic>
        </wp:anchor>
      </w:drawing>
    </w:r>
  </w:p>
  <w:p w14:paraId="644F8205" w14:textId="77777777" w:rsidR="00EA13A6" w:rsidRDefault="00EA13A6">
    <w:pPr>
      <w:pStyle w:val="Encabezado"/>
    </w:pPr>
  </w:p>
  <w:p w14:paraId="593BE4AA" w14:textId="77777777" w:rsidR="00EA13A6" w:rsidRDefault="00EA13A6">
    <w:pPr>
      <w:pStyle w:val="Encabezado"/>
    </w:pPr>
    <w:r w:rsidRPr="00652816">
      <w:rPr>
        <w:noProof/>
        <w:sz w:val="30"/>
        <w:szCs w:val="30"/>
        <w:lang w:eastAsia="es-CO"/>
      </w:rPr>
      <w:drawing>
        <wp:anchor distT="0" distB="0" distL="114300" distR="114300" simplePos="0" relativeHeight="251660288" behindDoc="0" locked="0" layoutInCell="1" allowOverlap="1" wp14:anchorId="44BC618D" wp14:editId="09F736F1">
          <wp:simplePos x="0" y="0"/>
          <wp:positionH relativeFrom="margin">
            <wp:posOffset>4541368</wp:posOffset>
          </wp:positionH>
          <wp:positionV relativeFrom="paragraph">
            <wp:posOffset>11430</wp:posOffset>
          </wp:positionV>
          <wp:extent cx="975995" cy="367847"/>
          <wp:effectExtent l="0" t="0" r="0" b="0"/>
          <wp:wrapNone/>
          <wp:docPr id="19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995" cy="367847"/>
                  </a:xfrm>
                  <a:prstGeom prst="rect">
                    <a:avLst/>
                  </a:prstGeom>
                </pic:spPr>
              </pic:pic>
            </a:graphicData>
          </a:graphic>
        </wp:anchor>
      </w:drawing>
    </w:r>
  </w:p>
  <w:p w14:paraId="69C02858" w14:textId="77777777" w:rsidR="00EA13A6" w:rsidRPr="000B3534" w:rsidRDefault="00EA13A6" w:rsidP="00EA13A6">
    <w:pPr>
      <w:spacing w:after="0" w:line="240" w:lineRule="auto"/>
      <w:contextualSpacing/>
      <w:rPr>
        <w:rFonts w:ascii="Arial" w:eastAsia="Calibri" w:hAnsi="Arial" w:cs="Arial"/>
        <w:b/>
        <w:color w:val="000000" w:themeColor="text1"/>
        <w:sz w:val="18"/>
        <w:szCs w:val="18"/>
        <w:lang w:val="fr-FR"/>
      </w:rPr>
    </w:pPr>
    <w:r w:rsidRPr="000B3534">
      <w:rPr>
        <w:rFonts w:ascii="Arial" w:eastAsia="Calibri" w:hAnsi="Arial" w:cs="Arial"/>
        <w:b/>
        <w:color w:val="000000" w:themeColor="text1"/>
        <w:sz w:val="18"/>
        <w:szCs w:val="18"/>
        <w:lang w:val="fr-FR"/>
      </w:rPr>
      <w:t>Innovation, entrepreneuriat et développement durable</w:t>
    </w:r>
  </w:p>
  <w:p w14:paraId="0BD8A8F7" w14:textId="77777777" w:rsidR="00EA13A6" w:rsidRPr="000B3534" w:rsidRDefault="00EA13A6" w:rsidP="00EA13A6">
    <w:pPr>
      <w:spacing w:after="0" w:line="240" w:lineRule="auto"/>
      <w:contextualSpacing/>
      <w:rPr>
        <w:rFonts w:ascii="Arial" w:hAnsi="Arial" w:cs="Arial"/>
        <w:color w:val="000000" w:themeColor="text1"/>
        <w:sz w:val="18"/>
        <w:szCs w:val="18"/>
        <w:lang w:val="fr-FR"/>
      </w:rPr>
    </w:pPr>
    <w:r w:rsidRPr="000B3534">
      <w:rPr>
        <w:rFonts w:ascii="Arial" w:hAnsi="Arial" w:cs="Arial"/>
        <w:b/>
        <w:iCs/>
        <w:color w:val="000000" w:themeColor="text1"/>
        <w:sz w:val="18"/>
        <w:szCs w:val="18"/>
        <w:lang w:val="fr-FR"/>
      </w:rPr>
      <w:t>Repenser la relation Europe – Amérique</w:t>
    </w:r>
    <w:r w:rsidR="00D6079C">
      <w:rPr>
        <w:rFonts w:ascii="Arial" w:hAnsi="Arial" w:cs="Arial"/>
        <w:b/>
        <w:iCs/>
        <w:color w:val="000000" w:themeColor="text1"/>
        <w:sz w:val="18"/>
        <w:szCs w:val="18"/>
        <w:lang w:val="fr-FR"/>
      </w:rPr>
      <w:t>s</w:t>
    </w:r>
    <w:r w:rsidRPr="000B3534">
      <w:rPr>
        <w:rFonts w:ascii="Arial" w:hAnsi="Arial" w:cs="Arial"/>
        <w:b/>
        <w:iCs/>
        <w:color w:val="000000" w:themeColor="text1"/>
        <w:sz w:val="18"/>
        <w:szCs w:val="18"/>
        <w:lang w:val="fr-FR"/>
      </w:rPr>
      <w:t xml:space="preserve"> dans un monde en disruption</w:t>
    </w:r>
  </w:p>
  <w:p w14:paraId="11D6BBEA" w14:textId="77777777" w:rsidR="00EA13A6" w:rsidRDefault="00EA13A6" w:rsidP="00EA13A6">
    <w:pPr>
      <w:pBdr>
        <w:bottom w:val="single" w:sz="4" w:space="1" w:color="auto"/>
      </w:pBdr>
      <w:tabs>
        <w:tab w:val="left" w:pos="285"/>
      </w:tabs>
      <w:spacing w:after="0" w:line="240" w:lineRule="auto"/>
      <w:contextualSpacing/>
      <w:rPr>
        <w:rFonts w:ascii="Arial" w:eastAsia="Calibri" w:hAnsi="Arial" w:cs="Arial"/>
        <w:b/>
        <w:color w:val="000000" w:themeColor="text1"/>
        <w:sz w:val="24"/>
        <w:szCs w:val="24"/>
        <w:lang w:val="fr-FR"/>
      </w:rPr>
    </w:pPr>
  </w:p>
  <w:p w14:paraId="75F3AB9D" w14:textId="77777777" w:rsidR="00EA13A6" w:rsidRPr="00D6079C" w:rsidRDefault="00EA13A6">
    <w:pPr>
      <w:pStyle w:val="Encabezad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505"/>
    <w:multiLevelType w:val="hybridMultilevel"/>
    <w:tmpl w:val="1F9A9F46"/>
    <w:lvl w:ilvl="0" w:tplc="7188EB8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A3134A"/>
    <w:multiLevelType w:val="hybridMultilevel"/>
    <w:tmpl w:val="7332D7E8"/>
    <w:lvl w:ilvl="0" w:tplc="7188EB8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D260AF"/>
    <w:multiLevelType w:val="hybridMultilevel"/>
    <w:tmpl w:val="AC247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674343E"/>
    <w:multiLevelType w:val="hybridMultilevel"/>
    <w:tmpl w:val="E3B2E284"/>
    <w:lvl w:ilvl="0" w:tplc="4FC480E8">
      <w:numFmt w:val="bullet"/>
      <w:lvlText w:val="•"/>
      <w:lvlJc w:val="left"/>
      <w:pPr>
        <w:ind w:left="1065" w:hanging="705"/>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697693D"/>
    <w:multiLevelType w:val="hybridMultilevel"/>
    <w:tmpl w:val="82B0FCFC"/>
    <w:lvl w:ilvl="0" w:tplc="E67228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1755B0B"/>
    <w:multiLevelType w:val="hybridMultilevel"/>
    <w:tmpl w:val="AF109204"/>
    <w:lvl w:ilvl="0" w:tplc="1362F7C2">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VE" w:vendorID="64" w:dllVersion="0" w:nlCheck="1" w:checkStyle="0"/>
  <w:activeWritingStyle w:appName="MSWord" w:lang="en-US" w:vendorID="64" w:dllVersion="0" w:nlCheck="1" w:checkStyle="0"/>
  <w:activeWritingStyle w:appName="MSWord" w:lang="es-VE" w:vendorID="64" w:dllVersion="6" w:nlCheck="1" w:checkStyle="1"/>
  <w:activeWritingStyle w:appName="MSWord" w:lang="es-ES"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6" w:nlCheck="1" w:checkStyle="1"/>
  <w:activeWritingStyle w:appName="MSWord" w:lang="fr-FR"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07"/>
    <w:rsid w:val="000521D3"/>
    <w:rsid w:val="00061E65"/>
    <w:rsid w:val="00077C2B"/>
    <w:rsid w:val="000806D8"/>
    <w:rsid w:val="0009126E"/>
    <w:rsid w:val="000B3534"/>
    <w:rsid w:val="000B7F8C"/>
    <w:rsid w:val="000C04D0"/>
    <w:rsid w:val="000F2D6E"/>
    <w:rsid w:val="0011761F"/>
    <w:rsid w:val="001228E6"/>
    <w:rsid w:val="001242C9"/>
    <w:rsid w:val="001355AD"/>
    <w:rsid w:val="00153E6A"/>
    <w:rsid w:val="001C7149"/>
    <w:rsid w:val="001D10B0"/>
    <w:rsid w:val="001E72C7"/>
    <w:rsid w:val="002377AA"/>
    <w:rsid w:val="00270341"/>
    <w:rsid w:val="00277B32"/>
    <w:rsid w:val="00285AAE"/>
    <w:rsid w:val="0029262F"/>
    <w:rsid w:val="003734CF"/>
    <w:rsid w:val="003A601C"/>
    <w:rsid w:val="003E5982"/>
    <w:rsid w:val="003F55F8"/>
    <w:rsid w:val="0040191B"/>
    <w:rsid w:val="00417662"/>
    <w:rsid w:val="00417719"/>
    <w:rsid w:val="00436814"/>
    <w:rsid w:val="004416C6"/>
    <w:rsid w:val="00456432"/>
    <w:rsid w:val="004B56FA"/>
    <w:rsid w:val="004C066C"/>
    <w:rsid w:val="004E2517"/>
    <w:rsid w:val="004E5448"/>
    <w:rsid w:val="00525AB7"/>
    <w:rsid w:val="00560B14"/>
    <w:rsid w:val="00611C61"/>
    <w:rsid w:val="00645701"/>
    <w:rsid w:val="00652816"/>
    <w:rsid w:val="00675620"/>
    <w:rsid w:val="0067615B"/>
    <w:rsid w:val="006B3063"/>
    <w:rsid w:val="006C6FD3"/>
    <w:rsid w:val="006F7BB6"/>
    <w:rsid w:val="00700326"/>
    <w:rsid w:val="0073365D"/>
    <w:rsid w:val="007C4BE1"/>
    <w:rsid w:val="007E231A"/>
    <w:rsid w:val="007F4AA9"/>
    <w:rsid w:val="00804F63"/>
    <w:rsid w:val="00824AD3"/>
    <w:rsid w:val="00824CAE"/>
    <w:rsid w:val="00831448"/>
    <w:rsid w:val="00832C07"/>
    <w:rsid w:val="00875AC4"/>
    <w:rsid w:val="008B03B2"/>
    <w:rsid w:val="008B7439"/>
    <w:rsid w:val="008C086A"/>
    <w:rsid w:val="009D01A2"/>
    <w:rsid w:val="00A14FD6"/>
    <w:rsid w:val="00A42FCD"/>
    <w:rsid w:val="00A772F7"/>
    <w:rsid w:val="00A83B2E"/>
    <w:rsid w:val="00AD1B5C"/>
    <w:rsid w:val="00AD4F24"/>
    <w:rsid w:val="00B247B0"/>
    <w:rsid w:val="00B7793A"/>
    <w:rsid w:val="00B81160"/>
    <w:rsid w:val="00B86D2F"/>
    <w:rsid w:val="00B90724"/>
    <w:rsid w:val="00BD4C2A"/>
    <w:rsid w:val="00BE1A1B"/>
    <w:rsid w:val="00C62D0C"/>
    <w:rsid w:val="00CB43A5"/>
    <w:rsid w:val="00CF676A"/>
    <w:rsid w:val="00D54EBF"/>
    <w:rsid w:val="00D6079C"/>
    <w:rsid w:val="00D60917"/>
    <w:rsid w:val="00D63066"/>
    <w:rsid w:val="00D91274"/>
    <w:rsid w:val="00DC437E"/>
    <w:rsid w:val="00DC64AF"/>
    <w:rsid w:val="00DF61BA"/>
    <w:rsid w:val="00E10C37"/>
    <w:rsid w:val="00E413CD"/>
    <w:rsid w:val="00E437E9"/>
    <w:rsid w:val="00EA13A6"/>
    <w:rsid w:val="00F064E5"/>
    <w:rsid w:val="00F073E5"/>
    <w:rsid w:val="00F110D9"/>
    <w:rsid w:val="00F21ED7"/>
    <w:rsid w:val="00F25A73"/>
    <w:rsid w:val="00F305F7"/>
    <w:rsid w:val="00F77F16"/>
    <w:rsid w:val="00F83C65"/>
    <w:rsid w:val="00FA44E6"/>
    <w:rsid w:val="00FC257A"/>
    <w:rsid w:val="00FE1F72"/>
    <w:rsid w:val="00FF1258"/>
    <w:rsid w:val="4E2E2E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C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32C07"/>
    <w:rPr>
      <w:color w:val="0000FF"/>
      <w:u w:val="single"/>
    </w:rPr>
  </w:style>
  <w:style w:type="paragraph" w:styleId="Prrafodelista">
    <w:name w:val="List Paragraph"/>
    <w:basedOn w:val="Normal"/>
    <w:uiPriority w:val="34"/>
    <w:qFormat/>
    <w:rsid w:val="00BE1A1B"/>
    <w:pPr>
      <w:ind w:left="720"/>
      <w:contextualSpacing/>
    </w:pPr>
  </w:style>
  <w:style w:type="paragraph" w:styleId="Textodeglobo">
    <w:name w:val="Balloon Text"/>
    <w:basedOn w:val="Normal"/>
    <w:link w:val="TextodegloboCar"/>
    <w:uiPriority w:val="99"/>
    <w:semiHidden/>
    <w:unhideWhenUsed/>
    <w:rsid w:val="00824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AE"/>
    <w:rPr>
      <w:rFonts w:ascii="Segoe UI" w:hAnsi="Segoe UI" w:cs="Segoe UI"/>
      <w:sz w:val="18"/>
      <w:szCs w:val="18"/>
    </w:rPr>
  </w:style>
  <w:style w:type="character" w:styleId="Refdecomentario">
    <w:name w:val="annotation reference"/>
    <w:basedOn w:val="Fuentedeprrafopredeter"/>
    <w:uiPriority w:val="99"/>
    <w:semiHidden/>
    <w:unhideWhenUsed/>
    <w:rsid w:val="008B7439"/>
    <w:rPr>
      <w:sz w:val="16"/>
      <w:szCs w:val="16"/>
    </w:rPr>
  </w:style>
  <w:style w:type="paragraph" w:styleId="Textocomentario">
    <w:name w:val="annotation text"/>
    <w:basedOn w:val="Normal"/>
    <w:link w:val="TextocomentarioCar"/>
    <w:uiPriority w:val="99"/>
    <w:semiHidden/>
    <w:unhideWhenUsed/>
    <w:rsid w:val="008B74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7439"/>
    <w:rPr>
      <w:sz w:val="20"/>
      <w:szCs w:val="20"/>
    </w:rPr>
  </w:style>
  <w:style w:type="paragraph" w:styleId="Asuntodelcomentario">
    <w:name w:val="annotation subject"/>
    <w:basedOn w:val="Textocomentario"/>
    <w:next w:val="Textocomentario"/>
    <w:link w:val="AsuntodelcomentarioCar"/>
    <w:uiPriority w:val="99"/>
    <w:semiHidden/>
    <w:unhideWhenUsed/>
    <w:rsid w:val="008B7439"/>
    <w:rPr>
      <w:b/>
      <w:bCs/>
    </w:rPr>
  </w:style>
  <w:style w:type="character" w:customStyle="1" w:styleId="AsuntodelcomentarioCar">
    <w:name w:val="Asunto del comentario Car"/>
    <w:basedOn w:val="TextocomentarioCar"/>
    <w:link w:val="Asuntodelcomentario"/>
    <w:uiPriority w:val="99"/>
    <w:semiHidden/>
    <w:rsid w:val="008B7439"/>
    <w:rPr>
      <w:b/>
      <w:bCs/>
      <w:sz w:val="20"/>
      <w:szCs w:val="20"/>
    </w:rPr>
  </w:style>
  <w:style w:type="table" w:styleId="Tablaconcuadrcula">
    <w:name w:val="Table Grid"/>
    <w:basedOn w:val="Tablanormal"/>
    <w:uiPriority w:val="59"/>
    <w:rsid w:val="0011761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3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534"/>
  </w:style>
  <w:style w:type="paragraph" w:styleId="Piedepgina">
    <w:name w:val="footer"/>
    <w:basedOn w:val="Normal"/>
    <w:link w:val="PiedepginaCar"/>
    <w:uiPriority w:val="99"/>
    <w:unhideWhenUsed/>
    <w:rsid w:val="000B3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C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32C07"/>
    <w:rPr>
      <w:color w:val="0000FF"/>
      <w:u w:val="single"/>
    </w:rPr>
  </w:style>
  <w:style w:type="paragraph" w:styleId="Prrafodelista">
    <w:name w:val="List Paragraph"/>
    <w:basedOn w:val="Normal"/>
    <w:uiPriority w:val="34"/>
    <w:qFormat/>
    <w:rsid w:val="00BE1A1B"/>
    <w:pPr>
      <w:ind w:left="720"/>
      <w:contextualSpacing/>
    </w:pPr>
  </w:style>
  <w:style w:type="paragraph" w:styleId="Textodeglobo">
    <w:name w:val="Balloon Text"/>
    <w:basedOn w:val="Normal"/>
    <w:link w:val="TextodegloboCar"/>
    <w:uiPriority w:val="99"/>
    <w:semiHidden/>
    <w:unhideWhenUsed/>
    <w:rsid w:val="00824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AE"/>
    <w:rPr>
      <w:rFonts w:ascii="Segoe UI" w:hAnsi="Segoe UI" w:cs="Segoe UI"/>
      <w:sz w:val="18"/>
      <w:szCs w:val="18"/>
    </w:rPr>
  </w:style>
  <w:style w:type="character" w:styleId="Refdecomentario">
    <w:name w:val="annotation reference"/>
    <w:basedOn w:val="Fuentedeprrafopredeter"/>
    <w:uiPriority w:val="99"/>
    <w:semiHidden/>
    <w:unhideWhenUsed/>
    <w:rsid w:val="008B7439"/>
    <w:rPr>
      <w:sz w:val="16"/>
      <w:szCs w:val="16"/>
    </w:rPr>
  </w:style>
  <w:style w:type="paragraph" w:styleId="Textocomentario">
    <w:name w:val="annotation text"/>
    <w:basedOn w:val="Normal"/>
    <w:link w:val="TextocomentarioCar"/>
    <w:uiPriority w:val="99"/>
    <w:semiHidden/>
    <w:unhideWhenUsed/>
    <w:rsid w:val="008B74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7439"/>
    <w:rPr>
      <w:sz w:val="20"/>
      <w:szCs w:val="20"/>
    </w:rPr>
  </w:style>
  <w:style w:type="paragraph" w:styleId="Asuntodelcomentario">
    <w:name w:val="annotation subject"/>
    <w:basedOn w:val="Textocomentario"/>
    <w:next w:val="Textocomentario"/>
    <w:link w:val="AsuntodelcomentarioCar"/>
    <w:uiPriority w:val="99"/>
    <w:semiHidden/>
    <w:unhideWhenUsed/>
    <w:rsid w:val="008B7439"/>
    <w:rPr>
      <w:b/>
      <w:bCs/>
    </w:rPr>
  </w:style>
  <w:style w:type="character" w:customStyle="1" w:styleId="AsuntodelcomentarioCar">
    <w:name w:val="Asunto del comentario Car"/>
    <w:basedOn w:val="TextocomentarioCar"/>
    <w:link w:val="Asuntodelcomentario"/>
    <w:uiPriority w:val="99"/>
    <w:semiHidden/>
    <w:rsid w:val="008B7439"/>
    <w:rPr>
      <w:b/>
      <w:bCs/>
      <w:sz w:val="20"/>
      <w:szCs w:val="20"/>
    </w:rPr>
  </w:style>
  <w:style w:type="table" w:styleId="Tablaconcuadrcula">
    <w:name w:val="Table Grid"/>
    <w:basedOn w:val="Tablanormal"/>
    <w:uiPriority w:val="59"/>
    <w:rsid w:val="0011761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3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534"/>
  </w:style>
  <w:style w:type="paragraph" w:styleId="Piedepgina">
    <w:name w:val="footer"/>
    <w:basedOn w:val="Normal"/>
    <w:link w:val="PiedepginaCar"/>
    <w:uiPriority w:val="99"/>
    <w:unhideWhenUsed/>
    <w:rsid w:val="000B3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1765">
      <w:bodyDiv w:val="1"/>
      <w:marLeft w:val="0"/>
      <w:marRight w:val="0"/>
      <w:marTop w:val="0"/>
      <w:marBottom w:val="0"/>
      <w:divBdr>
        <w:top w:val="none" w:sz="0" w:space="0" w:color="auto"/>
        <w:left w:val="none" w:sz="0" w:space="0" w:color="auto"/>
        <w:bottom w:val="none" w:sz="0" w:space="0" w:color="auto"/>
        <w:right w:val="none" w:sz="0" w:space="0" w:color="auto"/>
      </w:divBdr>
    </w:div>
    <w:div w:id="376662720">
      <w:bodyDiv w:val="1"/>
      <w:marLeft w:val="0"/>
      <w:marRight w:val="0"/>
      <w:marTop w:val="0"/>
      <w:marBottom w:val="0"/>
      <w:divBdr>
        <w:top w:val="none" w:sz="0" w:space="0" w:color="auto"/>
        <w:left w:val="none" w:sz="0" w:space="0" w:color="auto"/>
        <w:bottom w:val="none" w:sz="0" w:space="0" w:color="auto"/>
        <w:right w:val="none" w:sz="0" w:space="0" w:color="auto"/>
      </w:divBdr>
    </w:div>
    <w:div w:id="665518395">
      <w:bodyDiv w:val="1"/>
      <w:marLeft w:val="0"/>
      <w:marRight w:val="0"/>
      <w:marTop w:val="0"/>
      <w:marBottom w:val="0"/>
      <w:divBdr>
        <w:top w:val="none" w:sz="0" w:space="0" w:color="auto"/>
        <w:left w:val="none" w:sz="0" w:space="0" w:color="auto"/>
        <w:bottom w:val="none" w:sz="0" w:space="0" w:color="auto"/>
        <w:right w:val="none" w:sz="0" w:space="0" w:color="auto"/>
      </w:divBdr>
    </w:div>
    <w:div w:id="1880819957">
      <w:bodyDiv w:val="1"/>
      <w:marLeft w:val="0"/>
      <w:marRight w:val="0"/>
      <w:marTop w:val="0"/>
      <w:marBottom w:val="0"/>
      <w:divBdr>
        <w:top w:val="none" w:sz="0" w:space="0" w:color="auto"/>
        <w:left w:val="none" w:sz="0" w:space="0" w:color="auto"/>
        <w:bottom w:val="none" w:sz="0" w:space="0" w:color="auto"/>
        <w:right w:val="none" w:sz="0" w:space="0" w:color="auto"/>
      </w:divBdr>
    </w:div>
    <w:div w:id="19397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rale2018@uniandes.edu.co" TargetMode="External"/><Relationship Id="rId5" Type="http://schemas.openxmlformats.org/officeDocument/2006/relationships/webSettings" Target="webSettings.xml"/><Relationship Id="rId10" Type="http://schemas.openxmlformats.org/officeDocument/2006/relationships/hyperlink" Target="http://cerale2018.uniandes.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4.png"/><Relationship Id="rId4" Type="http://schemas.openxmlformats.org/officeDocument/2006/relationships/image" Target="cid:image002.png@01D20373.B76BE6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5143</Characters>
  <Application>Microsoft Office Word</Application>
  <DocSecurity>0</DocSecurity>
  <Lines>42</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ESCP EUROPE</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Cristina Barrios Lozada</dc:creator>
  <cp:lastModifiedBy>Luz Marina Ferro-PC</cp:lastModifiedBy>
  <cp:revision>2</cp:revision>
  <cp:lastPrinted>2017-11-07T20:12:00Z</cp:lastPrinted>
  <dcterms:created xsi:type="dcterms:W3CDTF">2017-12-04T18:33:00Z</dcterms:created>
  <dcterms:modified xsi:type="dcterms:W3CDTF">2017-12-04T18:33:00Z</dcterms:modified>
</cp:coreProperties>
</file>